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811" w:rsidRPr="00A32811" w:rsidRDefault="00A32811" w:rsidP="00A32811">
      <w:pPr>
        <w:spacing w:after="200" w:line="276" w:lineRule="auto"/>
        <w:jc w:val="center"/>
        <w:rPr>
          <w:rFonts w:ascii="Arial" w:eastAsiaTheme="minorHAnsi" w:hAnsi="Arial" w:cs="Arial"/>
          <w:b/>
          <w:bCs/>
          <w:u w:val="single"/>
          <w:lang w:eastAsia="en-US"/>
        </w:rPr>
      </w:pPr>
      <w:r w:rsidRPr="00A32811">
        <w:rPr>
          <w:rFonts w:ascii="Arial" w:eastAsiaTheme="minorHAnsi" w:hAnsi="Arial" w:cs="Arial"/>
          <w:b/>
          <w:bCs/>
          <w:u w:val="single"/>
          <w:lang w:eastAsia="en-US"/>
        </w:rPr>
        <w:t>PROTOCOLO PARA REQUERIMENTO E AVALIAÇÃO DA CONCESSÃO</w:t>
      </w:r>
    </w:p>
    <w:p w:rsidR="00A32811" w:rsidRPr="00A32811" w:rsidRDefault="00A32811" w:rsidP="00A32811">
      <w:pPr>
        <w:spacing w:after="200" w:line="276" w:lineRule="auto"/>
        <w:jc w:val="center"/>
        <w:rPr>
          <w:rFonts w:ascii="Arial" w:eastAsiaTheme="minorHAnsi" w:hAnsi="Arial" w:cs="Arial"/>
          <w:b/>
          <w:bCs/>
          <w:u w:val="single"/>
          <w:lang w:eastAsia="en-US"/>
        </w:rPr>
      </w:pPr>
      <w:r w:rsidRPr="00A32811">
        <w:rPr>
          <w:rFonts w:ascii="Arial" w:eastAsiaTheme="minorHAnsi" w:hAnsi="Arial" w:cs="Arial"/>
          <w:b/>
          <w:bCs/>
          <w:u w:val="single"/>
          <w:lang w:eastAsia="en-US"/>
        </w:rPr>
        <w:t>PARCIAL OU INTEGRAL DO BENEFÍCIO DE TRANSPORTE ESCOLAR E</w:t>
      </w:r>
    </w:p>
    <w:p w:rsidR="00A32811" w:rsidRPr="00A32811" w:rsidRDefault="00A32811" w:rsidP="00A32811">
      <w:pPr>
        <w:spacing w:after="200" w:line="276" w:lineRule="auto"/>
        <w:jc w:val="center"/>
        <w:rPr>
          <w:rFonts w:ascii="Arial" w:eastAsiaTheme="minorHAnsi" w:hAnsi="Arial" w:cs="Arial"/>
          <w:b/>
          <w:bCs/>
          <w:u w:val="single"/>
          <w:lang w:eastAsia="en-US"/>
        </w:rPr>
      </w:pPr>
      <w:r w:rsidRPr="00A32811">
        <w:rPr>
          <w:rFonts w:ascii="Arial" w:eastAsiaTheme="minorHAnsi" w:hAnsi="Arial" w:cs="Arial"/>
          <w:b/>
          <w:bCs/>
          <w:u w:val="single"/>
          <w:lang w:eastAsia="en-US"/>
        </w:rPr>
        <w:t>UNIVERSITÁRIO INTERMUNICIPAL</w:t>
      </w:r>
    </w:p>
    <w:p w:rsidR="00A32811" w:rsidRPr="00A32811" w:rsidRDefault="00A32811" w:rsidP="00A32811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</w:p>
    <w:p w:rsidR="00A32811" w:rsidRPr="00A32811" w:rsidRDefault="00A32811" w:rsidP="00A32811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A32811">
        <w:rPr>
          <w:rFonts w:ascii="Arial" w:eastAsiaTheme="minorHAnsi" w:hAnsi="Arial" w:cs="Arial"/>
          <w:lang w:eastAsia="en-US"/>
        </w:rPr>
        <w:t>O Centro de Referência em Assistência Social (CRAS) equipamento de proteção social vinculado à Divisão de Gestão de Ação Social, localizado na Rua Argemiro Pereira de Oliveira, s/n, Bairro Horto, torna público o protocolo interno de avaliação dos pedidos de benefício para custeio do transporte intermunicipal dos estudantes andradenses matriculados em instituições de ensino médio, técnico e universitário da região, conforme necessidade originada pelo artigo 5º da Lei Ordinária 1.882 de Fevereiro de 2019.</w:t>
      </w:r>
    </w:p>
    <w:p w:rsidR="00A32811" w:rsidRPr="00A32811" w:rsidRDefault="00A32811" w:rsidP="00A32811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A32811">
        <w:rPr>
          <w:rFonts w:ascii="Arial" w:eastAsiaTheme="minorHAnsi" w:hAnsi="Arial" w:cs="Arial"/>
          <w:lang w:eastAsia="en-US"/>
        </w:rPr>
        <w:t xml:space="preserve">Cabe ressaltar que o benefício é ofertado pela Secretaria Municipal de Educação, Esporte e Lazer, entretanto, seguindo os dispositivos legais, a avaliação social correrá por conta do equipamento pertencente à Política de Assistência Social.  </w:t>
      </w:r>
    </w:p>
    <w:p w:rsidR="00A32811" w:rsidRPr="00A32811" w:rsidRDefault="00A32811" w:rsidP="00A32811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A32811">
        <w:rPr>
          <w:rFonts w:ascii="Arial" w:eastAsiaTheme="minorHAnsi" w:hAnsi="Arial" w:cs="Arial"/>
          <w:lang w:eastAsia="en-US"/>
        </w:rPr>
        <w:t>O estudante interessado em requerer o benefício deverá se dirigir ao Setor de Protocolo da Prefeitura Municipal de Andradas, de segunda a sexta-feira, das 12h às 18h, portando os seguintes documentos:</w:t>
      </w:r>
    </w:p>
    <w:p w:rsidR="00A32811" w:rsidRPr="00A32811" w:rsidRDefault="00A32811" w:rsidP="00A32811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A32811">
        <w:rPr>
          <w:rFonts w:ascii="Arial" w:eastAsiaTheme="minorHAnsi" w:hAnsi="Arial" w:cs="Arial"/>
          <w:b/>
          <w:lang w:eastAsia="en-US"/>
        </w:rPr>
        <w:t>Comprovante da Renovação do AUXÍLIO TRANSPORTE (1º SEMESTRE / 2023) emitido pela Secretaria de Educação;</w:t>
      </w:r>
    </w:p>
    <w:p w:rsidR="00A32811" w:rsidRPr="00A32811" w:rsidRDefault="00A32811" w:rsidP="00A32811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A32811">
        <w:rPr>
          <w:rFonts w:ascii="Arial" w:eastAsiaTheme="minorHAnsi" w:hAnsi="Arial" w:cs="Arial"/>
          <w:b/>
          <w:lang w:eastAsia="en-US"/>
        </w:rPr>
        <w:t>Comprovante de endereço;</w:t>
      </w:r>
    </w:p>
    <w:p w:rsidR="00A32811" w:rsidRPr="00A32811" w:rsidRDefault="00A32811" w:rsidP="00A32811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A32811">
        <w:rPr>
          <w:rFonts w:ascii="Arial" w:eastAsiaTheme="minorHAnsi" w:hAnsi="Arial" w:cs="Arial"/>
          <w:b/>
          <w:lang w:eastAsia="en-US"/>
        </w:rPr>
        <w:t>CPF e RG (de todos que residem na casa);</w:t>
      </w:r>
    </w:p>
    <w:p w:rsidR="00A32811" w:rsidRPr="00A32811" w:rsidRDefault="00A32811" w:rsidP="00A32811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b/>
          <w:lang w:eastAsia="en-US"/>
        </w:rPr>
      </w:pPr>
      <w:r w:rsidRPr="00A32811">
        <w:rPr>
          <w:rFonts w:ascii="Arial" w:eastAsiaTheme="minorHAnsi" w:hAnsi="Arial" w:cs="Arial"/>
          <w:b/>
          <w:lang w:eastAsia="en-US"/>
        </w:rPr>
        <w:t xml:space="preserve">Folha Resumo do Cadastro Único </w:t>
      </w:r>
      <w:r w:rsidRPr="00A32811">
        <w:rPr>
          <w:rFonts w:ascii="Arial" w:eastAsiaTheme="minorHAnsi" w:hAnsi="Arial" w:cs="Arial"/>
          <w:b/>
          <w:color w:val="FF0000"/>
          <w:lang w:eastAsia="en-US"/>
        </w:rPr>
        <w:t>(Atualizada em 2023), caso o aluno não possua este documento antes de efetuar o protocolo na Prefeitura, deverá agendar pelo telefone 3731 – 5258.</w:t>
      </w:r>
    </w:p>
    <w:p w:rsidR="00A32811" w:rsidRPr="00A32811" w:rsidRDefault="00A32811" w:rsidP="00A32811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A32811">
        <w:rPr>
          <w:rFonts w:ascii="Arial" w:eastAsiaTheme="minorHAnsi" w:hAnsi="Arial" w:cs="Arial"/>
          <w:lang w:eastAsia="en-US"/>
        </w:rPr>
        <w:t xml:space="preserve">Inicialmente, será realizada uma avaliação documental, com prazo para resposta de até 30 dias. </w:t>
      </w:r>
    </w:p>
    <w:p w:rsidR="00A32811" w:rsidRPr="00A32811" w:rsidRDefault="00A32811" w:rsidP="00A32811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A32811">
        <w:rPr>
          <w:rFonts w:ascii="Arial" w:eastAsiaTheme="minorHAnsi" w:hAnsi="Arial" w:cs="Arial"/>
          <w:lang w:eastAsia="en-US"/>
        </w:rPr>
        <w:t xml:space="preserve">Cabe salientar que a inscrição no Cadastro Único para Programas Sociais do Governo Federal é realizada junto à Seção de Programas Sociais, mediante agendamento por telefone, </w:t>
      </w:r>
      <w:r w:rsidRPr="00A32811">
        <w:rPr>
          <w:rFonts w:ascii="Arial" w:eastAsiaTheme="minorHAnsi" w:hAnsi="Arial" w:cs="Arial"/>
          <w:i/>
          <w:lang w:eastAsia="en-US"/>
        </w:rPr>
        <w:t>e-mail</w:t>
      </w:r>
      <w:r w:rsidRPr="00A32811">
        <w:rPr>
          <w:rFonts w:ascii="Arial" w:eastAsiaTheme="minorHAnsi" w:hAnsi="Arial" w:cs="Arial"/>
          <w:lang w:eastAsia="en-US"/>
        </w:rPr>
        <w:t xml:space="preserve"> ou pessoalmente no setor. Abaixo seguem os documentos necessários para cadastramento:</w:t>
      </w:r>
    </w:p>
    <w:p w:rsidR="00A32811" w:rsidRPr="00A32811" w:rsidRDefault="00A32811" w:rsidP="00A32811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A32811">
        <w:rPr>
          <w:rFonts w:ascii="Arial" w:eastAsiaTheme="minorHAnsi" w:hAnsi="Arial" w:cs="Arial"/>
          <w:lang w:eastAsia="en-US"/>
        </w:rPr>
        <w:t>Carteira de Identidade (RG);</w:t>
      </w:r>
    </w:p>
    <w:p w:rsidR="00A32811" w:rsidRPr="00A32811" w:rsidRDefault="00A32811" w:rsidP="00A32811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A32811">
        <w:rPr>
          <w:rFonts w:ascii="Arial" w:eastAsiaTheme="minorHAnsi" w:hAnsi="Arial" w:cs="Arial"/>
          <w:lang w:eastAsia="en-US"/>
        </w:rPr>
        <w:t>CPF;</w:t>
      </w:r>
    </w:p>
    <w:p w:rsidR="00A32811" w:rsidRPr="00A32811" w:rsidRDefault="00A32811" w:rsidP="00A32811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A32811">
        <w:rPr>
          <w:rFonts w:ascii="Arial" w:eastAsiaTheme="minorHAnsi" w:hAnsi="Arial" w:cs="Arial"/>
          <w:lang w:eastAsia="en-US"/>
        </w:rPr>
        <w:t>Carteira de Trabalho;</w:t>
      </w:r>
    </w:p>
    <w:p w:rsidR="00A32811" w:rsidRPr="00A32811" w:rsidRDefault="00A32811" w:rsidP="00A32811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A32811">
        <w:rPr>
          <w:rFonts w:ascii="Arial" w:eastAsiaTheme="minorHAnsi" w:hAnsi="Arial" w:cs="Arial"/>
          <w:lang w:eastAsia="en-US"/>
        </w:rPr>
        <w:t>Título de Eleitor;</w:t>
      </w:r>
    </w:p>
    <w:p w:rsidR="00A32811" w:rsidRPr="00A32811" w:rsidRDefault="00A32811" w:rsidP="00A32811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A32811">
        <w:rPr>
          <w:rFonts w:ascii="Arial" w:eastAsiaTheme="minorHAnsi" w:hAnsi="Arial" w:cs="Arial"/>
          <w:lang w:eastAsia="en-US"/>
        </w:rPr>
        <w:t>Certidão de Nascimento ou Casamento;</w:t>
      </w:r>
    </w:p>
    <w:p w:rsidR="00A32811" w:rsidRDefault="00A32811" w:rsidP="00A32811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r w:rsidRPr="00A32811">
        <w:rPr>
          <w:rFonts w:ascii="Arial" w:eastAsiaTheme="minorHAnsi" w:hAnsi="Arial" w:cs="Arial"/>
          <w:lang w:eastAsia="en-US"/>
        </w:rPr>
        <w:t>Comprovante de Endereço.</w:t>
      </w:r>
    </w:p>
    <w:p w:rsidR="002E6DD3" w:rsidRPr="00A32811" w:rsidRDefault="002E6DD3" w:rsidP="002E6DD3">
      <w:pPr>
        <w:spacing w:after="200" w:line="276" w:lineRule="auto"/>
        <w:ind w:left="426"/>
        <w:contextualSpacing/>
        <w:jc w:val="both"/>
        <w:rPr>
          <w:rFonts w:ascii="Arial" w:eastAsiaTheme="minorHAnsi" w:hAnsi="Arial" w:cs="Arial"/>
          <w:lang w:eastAsia="en-US"/>
        </w:rPr>
      </w:pPr>
      <w:bookmarkStart w:id="0" w:name="_GoBack"/>
      <w:bookmarkEnd w:id="0"/>
    </w:p>
    <w:p w:rsidR="00A32811" w:rsidRPr="00A32811" w:rsidRDefault="00A32811" w:rsidP="00A32811">
      <w:pPr>
        <w:spacing w:after="200" w:line="276" w:lineRule="auto"/>
        <w:ind w:right="3"/>
        <w:jc w:val="both"/>
        <w:rPr>
          <w:rFonts w:ascii="Arial" w:eastAsiaTheme="minorHAnsi" w:hAnsi="Arial" w:cs="Arial"/>
          <w:lang w:eastAsia="en-US"/>
        </w:rPr>
      </w:pPr>
      <w:r w:rsidRPr="00A32811">
        <w:rPr>
          <w:rFonts w:ascii="Arial" w:eastAsiaTheme="minorHAnsi" w:hAnsi="Arial" w:cs="Arial"/>
          <w:lang w:eastAsia="en-US"/>
        </w:rPr>
        <w:t>A Seção de Programas Sociais está localizada na Rua Aurélio Beraldo Ribeiro, n.º 187, Centro (próximo ao Cemitério Municipal e ao Conselho Tutelar) Tel. 3731-5258.</w:t>
      </w:r>
    </w:p>
    <w:p w:rsidR="00A32811" w:rsidRPr="00A32811" w:rsidRDefault="00A32811" w:rsidP="00A32811">
      <w:pPr>
        <w:spacing w:after="200" w:line="276" w:lineRule="auto"/>
        <w:ind w:right="3"/>
        <w:jc w:val="both"/>
        <w:rPr>
          <w:rFonts w:ascii="Arial" w:eastAsiaTheme="minorHAnsi" w:hAnsi="Arial" w:cs="Arial"/>
          <w:lang w:eastAsia="en-US"/>
        </w:rPr>
      </w:pPr>
      <w:r w:rsidRPr="00A32811">
        <w:rPr>
          <w:rFonts w:ascii="Arial" w:eastAsiaTheme="minorHAnsi" w:hAnsi="Arial" w:cs="Arial"/>
          <w:lang w:eastAsia="en-US"/>
        </w:rPr>
        <w:t xml:space="preserve">Caso o estudante já possua inscrição no Cadastro Único deverá verificar se o cadastro está atualizado para retirar a Folha Resumo junto ao setor.      </w:t>
      </w:r>
    </w:p>
    <w:p w:rsidR="00A32811" w:rsidRPr="00A32811" w:rsidRDefault="00A32811" w:rsidP="00A32811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A32811">
        <w:rPr>
          <w:rFonts w:ascii="Arial" w:eastAsiaTheme="minorHAnsi" w:hAnsi="Arial" w:cs="Arial"/>
          <w:lang w:eastAsia="en-US"/>
        </w:rPr>
        <w:t>Ressalta-se que com o grande número de serviços prestados pela Seção de Programas Sociais é necessário que o estudante procure pelo agendamento o mais breve possível.</w:t>
      </w:r>
    </w:p>
    <w:p w:rsidR="00A32811" w:rsidRPr="00A32811" w:rsidRDefault="00A32811" w:rsidP="00A32811">
      <w:pPr>
        <w:spacing w:after="200" w:line="276" w:lineRule="auto"/>
        <w:jc w:val="both"/>
        <w:rPr>
          <w:rFonts w:ascii="Arial" w:eastAsiaTheme="minorHAnsi" w:hAnsi="Arial" w:cs="Arial"/>
          <w:lang w:eastAsia="en-US"/>
        </w:rPr>
      </w:pPr>
      <w:r w:rsidRPr="00A32811">
        <w:rPr>
          <w:rFonts w:ascii="Arial" w:eastAsiaTheme="minorHAnsi" w:hAnsi="Arial" w:cs="Arial"/>
          <w:lang w:eastAsia="en-US"/>
        </w:rPr>
        <w:t xml:space="preserve">Os estudantes deverão se organizar quanto a possibilidade de arcarem com as despesas do transporte até que ocorra a avaliação, que poderá ser deferida ou indeferida. </w:t>
      </w:r>
    </w:p>
    <w:p w:rsidR="00102173" w:rsidRPr="00D87434" w:rsidRDefault="00102173" w:rsidP="00D87434"/>
    <w:sectPr w:rsidR="00102173" w:rsidRPr="00D87434" w:rsidSect="00A32811">
      <w:headerReference w:type="default" r:id="rId7"/>
      <w:pgSz w:w="11907" w:h="16840" w:code="9"/>
      <w:pgMar w:top="2693" w:right="851" w:bottom="454" w:left="1701" w:header="28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016" w:rsidRDefault="00C46016">
      <w:r>
        <w:separator/>
      </w:r>
    </w:p>
  </w:endnote>
  <w:endnote w:type="continuationSeparator" w:id="0">
    <w:p w:rsidR="00C46016" w:rsidRDefault="00C4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016" w:rsidRDefault="00C46016">
      <w:r>
        <w:separator/>
      </w:r>
    </w:p>
  </w:footnote>
  <w:footnote w:type="continuationSeparator" w:id="0">
    <w:p w:rsidR="00C46016" w:rsidRDefault="00C46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CB6" w:rsidRDefault="00935D77">
    <w:pPr>
      <w:pStyle w:val="Cabealho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-622300</wp:posOffset>
          </wp:positionH>
          <wp:positionV relativeFrom="paragraph">
            <wp:posOffset>187960</wp:posOffset>
          </wp:positionV>
          <wp:extent cx="1070610" cy="934085"/>
          <wp:effectExtent l="0" t="0" r="0" b="0"/>
          <wp:wrapNone/>
          <wp:docPr id="3" name="Imagem 3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934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371475</wp:posOffset>
              </wp:positionH>
              <wp:positionV relativeFrom="paragraph">
                <wp:posOffset>235585</wp:posOffset>
              </wp:positionV>
              <wp:extent cx="5210175" cy="1242695"/>
              <wp:effectExtent l="11430" t="5715" r="762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175" cy="1242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1CB6" w:rsidRDefault="00040E60" w:rsidP="00640547">
                          <w:pPr>
                            <w:pStyle w:val="Ttulo1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Prefeitura Municipal de Andradas, Minas Gerais</w:t>
                          </w:r>
                        </w:p>
                        <w:p w:rsidR="00171CB6" w:rsidRDefault="00040E60" w:rsidP="00640547">
                          <w:pPr>
                            <w:pStyle w:val="Ttulo2"/>
                            <w:jc w:val="center"/>
                          </w:pPr>
                          <w:r>
                            <w:t xml:space="preserve">Praça Vinte e Dois de Fevereiro, s/nº - CEP 37795-000 — CNPJ nº 17.884.412/0001-34 </w:t>
                          </w:r>
                        </w:p>
                        <w:p w:rsidR="00171CB6" w:rsidRPr="00652F5D" w:rsidRDefault="00040E60" w:rsidP="00640547">
                          <w:pPr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Fone: (35) </w:t>
                          </w:r>
                          <w:r w:rsidRPr="00652F5D">
                            <w:rPr>
                              <w:sz w:val="17"/>
                              <w:szCs w:val="17"/>
                            </w:rPr>
                            <w:t xml:space="preserve">3739-2000 </w:t>
                          </w:r>
                          <w:r>
                            <w:rPr>
                              <w:sz w:val="17"/>
                              <w:szCs w:val="17"/>
                            </w:rPr>
                            <w:t>- e</w:t>
                          </w:r>
                          <w:r w:rsidRPr="00652F5D">
                            <w:rPr>
                              <w:sz w:val="17"/>
                              <w:szCs w:val="17"/>
                            </w:rPr>
                            <w:t xml:space="preserve">ndereço eletrônico: </w:t>
                          </w:r>
                          <w:r w:rsidRPr="0087144A">
                            <w:rPr>
                              <w:sz w:val="17"/>
                              <w:szCs w:val="17"/>
                              <w:u w:val="single"/>
                            </w:rPr>
                            <w:t>gabinete@andradas.mg.gov.br</w:t>
                          </w:r>
                        </w:p>
                        <w:p w:rsidR="00171CB6" w:rsidRPr="00652F5D" w:rsidRDefault="00167489" w:rsidP="00640547">
                          <w:pPr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Site</w:t>
                          </w:r>
                          <w:r w:rsidR="00040E60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040E60" w:rsidRPr="00652F5D">
                            <w:rPr>
                              <w:sz w:val="17"/>
                              <w:szCs w:val="17"/>
                            </w:rPr>
                            <w:t>oficial</w:t>
                          </w:r>
                          <w:r w:rsidR="00040E60">
                            <w:rPr>
                              <w:sz w:val="17"/>
                              <w:szCs w:val="17"/>
                            </w:rPr>
                            <w:t xml:space="preserve"> na </w:t>
                          </w:r>
                          <w:r w:rsidR="00040E60" w:rsidRPr="00652F5D">
                            <w:rPr>
                              <w:sz w:val="17"/>
                              <w:szCs w:val="17"/>
                            </w:rPr>
                            <w:t xml:space="preserve">internet: </w:t>
                          </w:r>
                          <w:r w:rsidR="00040E60" w:rsidRPr="0087144A">
                            <w:rPr>
                              <w:sz w:val="17"/>
                              <w:szCs w:val="17"/>
                              <w:u w:val="single"/>
                            </w:rPr>
                            <w:t>www.andradas.mg.gov.br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25pt;margin-top:18.55pt;width:410.25pt;height:9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" o:allowincell="f" strokecolor="white">
              <v:textbox>
                <w:txbxContent>
                  <w:p w:rsidR="00171CB6" w:rsidRDefault="00040E60" w:rsidP="00640547">
                    <w:pPr>
                      <w:pStyle w:val="Ttulo1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Prefeitura Municipal de Andradas, Minas Gerais</w:t>
                    </w:r>
                  </w:p>
                  <w:p w:rsidR="00171CB6" w:rsidRDefault="00040E60" w:rsidP="00640547">
                    <w:pPr>
                      <w:pStyle w:val="Ttulo2"/>
                      <w:jc w:val="center"/>
                    </w:pPr>
                    <w:r>
                      <w:t xml:space="preserve">Praça Vinte e Dois de Fevereiro, s/nº - CEP 37795-000 — CNPJ nº 17.884.412/0001-34 </w:t>
                    </w:r>
                  </w:p>
                  <w:p w:rsidR="00171CB6" w:rsidRPr="00652F5D" w:rsidRDefault="00040E60" w:rsidP="00640547">
                    <w:pPr>
                      <w:jc w:val="center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Fone: (35) </w:t>
                    </w:r>
                    <w:r w:rsidRPr="00652F5D">
                      <w:rPr>
                        <w:sz w:val="17"/>
                        <w:szCs w:val="17"/>
                      </w:rPr>
                      <w:t xml:space="preserve">3739-2000 </w:t>
                    </w:r>
                    <w:r>
                      <w:rPr>
                        <w:sz w:val="17"/>
                        <w:szCs w:val="17"/>
                      </w:rPr>
                      <w:t>- e</w:t>
                    </w:r>
                    <w:r w:rsidRPr="00652F5D">
                      <w:rPr>
                        <w:sz w:val="17"/>
                        <w:szCs w:val="17"/>
                      </w:rPr>
                      <w:t xml:space="preserve">ndereço eletrônico: </w:t>
                    </w:r>
                    <w:r w:rsidRPr="0087144A">
                      <w:rPr>
                        <w:sz w:val="17"/>
                        <w:szCs w:val="17"/>
                        <w:u w:val="single"/>
                      </w:rPr>
                      <w:t>gabinete@andradas.mg.gov.br</w:t>
                    </w:r>
                  </w:p>
                  <w:p w:rsidR="00171CB6" w:rsidRPr="00652F5D" w:rsidRDefault="00167489" w:rsidP="00640547">
                    <w:pPr>
                      <w:jc w:val="center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Site</w:t>
                    </w:r>
                    <w:r w:rsidR="00040E60">
                      <w:rPr>
                        <w:sz w:val="17"/>
                        <w:szCs w:val="17"/>
                      </w:rPr>
                      <w:t xml:space="preserve"> </w:t>
                    </w:r>
                    <w:r w:rsidR="00040E60" w:rsidRPr="00652F5D">
                      <w:rPr>
                        <w:sz w:val="17"/>
                        <w:szCs w:val="17"/>
                      </w:rPr>
                      <w:t>oficial</w:t>
                    </w:r>
                    <w:r w:rsidR="00040E60">
                      <w:rPr>
                        <w:sz w:val="17"/>
                        <w:szCs w:val="17"/>
                      </w:rPr>
                      <w:t xml:space="preserve"> na </w:t>
                    </w:r>
                    <w:r w:rsidR="00040E60" w:rsidRPr="00652F5D">
                      <w:rPr>
                        <w:sz w:val="17"/>
                        <w:szCs w:val="17"/>
                      </w:rPr>
                      <w:t xml:space="preserve">internet: </w:t>
                    </w:r>
                    <w:r w:rsidR="00040E60" w:rsidRPr="0087144A">
                      <w:rPr>
                        <w:sz w:val="17"/>
                        <w:szCs w:val="17"/>
                        <w:u w:val="single"/>
                      </w:rPr>
                      <w:t>www.andradas.mg.gov.br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673C5"/>
    <w:multiLevelType w:val="hybridMultilevel"/>
    <w:tmpl w:val="6D1062CA"/>
    <w:lvl w:ilvl="0" w:tplc="0416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33587AC9"/>
    <w:multiLevelType w:val="hybridMultilevel"/>
    <w:tmpl w:val="23002F7C"/>
    <w:lvl w:ilvl="0" w:tplc="0416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36866E47"/>
    <w:multiLevelType w:val="hybridMultilevel"/>
    <w:tmpl w:val="BB9E0E18"/>
    <w:lvl w:ilvl="0" w:tplc="0416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41C90D32"/>
    <w:multiLevelType w:val="hybridMultilevel"/>
    <w:tmpl w:val="31BED7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53453"/>
    <w:multiLevelType w:val="hybridMultilevel"/>
    <w:tmpl w:val="485689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77"/>
    <w:rsid w:val="000268C8"/>
    <w:rsid w:val="00030E25"/>
    <w:rsid w:val="00040E60"/>
    <w:rsid w:val="000A5784"/>
    <w:rsid w:val="000F6803"/>
    <w:rsid w:val="000F75DC"/>
    <w:rsid w:val="00102173"/>
    <w:rsid w:val="00167489"/>
    <w:rsid w:val="001B6A9E"/>
    <w:rsid w:val="001E2FD6"/>
    <w:rsid w:val="00227FD8"/>
    <w:rsid w:val="002C6B29"/>
    <w:rsid w:val="002D0B49"/>
    <w:rsid w:val="002D74B1"/>
    <w:rsid w:val="002E6DD3"/>
    <w:rsid w:val="003E591C"/>
    <w:rsid w:val="003F06EE"/>
    <w:rsid w:val="003F2446"/>
    <w:rsid w:val="00483038"/>
    <w:rsid w:val="00485E9F"/>
    <w:rsid w:val="004F6040"/>
    <w:rsid w:val="00506BDA"/>
    <w:rsid w:val="005416BD"/>
    <w:rsid w:val="00544B53"/>
    <w:rsid w:val="00577B48"/>
    <w:rsid w:val="00662BC0"/>
    <w:rsid w:val="006B5F12"/>
    <w:rsid w:val="00726CAE"/>
    <w:rsid w:val="007E0006"/>
    <w:rsid w:val="00821388"/>
    <w:rsid w:val="00861CA9"/>
    <w:rsid w:val="00930D37"/>
    <w:rsid w:val="00935D77"/>
    <w:rsid w:val="00A32811"/>
    <w:rsid w:val="00BC4E2E"/>
    <w:rsid w:val="00C278B4"/>
    <w:rsid w:val="00C46016"/>
    <w:rsid w:val="00C51CE8"/>
    <w:rsid w:val="00C95154"/>
    <w:rsid w:val="00CF2040"/>
    <w:rsid w:val="00D246D8"/>
    <w:rsid w:val="00D6624E"/>
    <w:rsid w:val="00D87434"/>
    <w:rsid w:val="00DB1A4C"/>
    <w:rsid w:val="00DB1BDA"/>
    <w:rsid w:val="00DB4866"/>
    <w:rsid w:val="00DF53F9"/>
    <w:rsid w:val="00E003DF"/>
    <w:rsid w:val="00E1172D"/>
    <w:rsid w:val="00E2707B"/>
    <w:rsid w:val="00E90928"/>
    <w:rsid w:val="00EE6BA6"/>
    <w:rsid w:val="00FA54B9"/>
    <w:rsid w:val="00FB0694"/>
    <w:rsid w:val="00FD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511E6F-21F6-4FF1-93AC-25F99428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35D77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935D77"/>
    <w:pPr>
      <w:keepNext/>
      <w:outlineLvl w:val="1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5D7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35D77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935D77"/>
    <w:pPr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935D7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935D77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rsid w:val="00935D7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rsid w:val="00935D77"/>
  </w:style>
  <w:style w:type="table" w:styleId="Tabelacomgrade">
    <w:name w:val="Table Grid"/>
    <w:basedOn w:val="Tabelanormal"/>
    <w:uiPriority w:val="59"/>
    <w:rsid w:val="0054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F244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446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E117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</cp:revision>
  <cp:lastPrinted>2023-01-12T16:05:00Z</cp:lastPrinted>
  <dcterms:created xsi:type="dcterms:W3CDTF">2023-01-12T16:02:00Z</dcterms:created>
  <dcterms:modified xsi:type="dcterms:W3CDTF">2023-01-12T16:20:00Z</dcterms:modified>
</cp:coreProperties>
</file>