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0D4B" w14:textId="3FC3E6BE" w:rsidR="00DD1856" w:rsidRDefault="005C605E" w:rsidP="00DF56FE">
      <w:pPr>
        <w:pStyle w:val="CorpodeTexto0"/>
        <w:ind w:left="0"/>
        <w:jc w:val="center"/>
        <w:rPr>
          <w:rFonts w:ascii="Calibri" w:hAnsi="Calibri" w:cs="Calibri"/>
          <w:b/>
        </w:rPr>
      </w:pPr>
      <w:r>
        <w:rPr>
          <w:noProof/>
        </w:rPr>
        <w:drawing>
          <wp:anchor distT="0" distB="0" distL="114300" distR="114300" simplePos="0" relativeHeight="251659264" behindDoc="1" locked="0" layoutInCell="1" allowOverlap="1" wp14:anchorId="5977F085" wp14:editId="7D6C313A">
            <wp:simplePos x="0" y="0"/>
            <wp:positionH relativeFrom="column">
              <wp:posOffset>-944880</wp:posOffset>
            </wp:positionH>
            <wp:positionV relativeFrom="paragraph">
              <wp:posOffset>-724535</wp:posOffset>
            </wp:positionV>
            <wp:extent cx="7543800" cy="10904776"/>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A ANDRADAS 2.jpg"/>
                    <pic:cNvPicPr/>
                  </pic:nvPicPr>
                  <pic:blipFill>
                    <a:blip r:embed="rId8">
                      <a:extLst>
                        <a:ext uri="{28A0092B-C50C-407E-A947-70E740481C1C}">
                          <a14:useLocalDpi xmlns:a14="http://schemas.microsoft.com/office/drawing/2010/main" val="0"/>
                        </a:ext>
                      </a:extLst>
                    </a:blip>
                    <a:stretch>
                      <a:fillRect/>
                    </a:stretch>
                  </pic:blipFill>
                  <pic:spPr>
                    <a:xfrm>
                      <a:off x="0" y="0"/>
                      <a:ext cx="7543800" cy="10904776"/>
                    </a:xfrm>
                    <a:prstGeom prst="rect">
                      <a:avLst/>
                    </a:prstGeom>
                  </pic:spPr>
                </pic:pic>
              </a:graphicData>
            </a:graphic>
            <wp14:sizeRelH relativeFrom="margin">
              <wp14:pctWidth>0</wp14:pctWidth>
            </wp14:sizeRelH>
            <wp14:sizeRelV relativeFrom="margin">
              <wp14:pctHeight>0</wp14:pctHeight>
            </wp14:sizeRelV>
          </wp:anchor>
        </w:drawing>
      </w:r>
    </w:p>
    <w:p w14:paraId="5A04CEE3" w14:textId="1C5BBAEC" w:rsidR="00DD1856" w:rsidRDefault="00DD1856" w:rsidP="00DD1856">
      <w:pPr>
        <w:pStyle w:val="CorpodeTexto0"/>
        <w:jc w:val="center"/>
        <w:rPr>
          <w:rFonts w:ascii="Calibri" w:hAnsi="Calibri" w:cs="Calibri"/>
          <w:b/>
          <w:noProof/>
        </w:rPr>
      </w:pPr>
    </w:p>
    <w:p w14:paraId="061EB054" w14:textId="77777777" w:rsidR="00CD4C50" w:rsidRDefault="00CD4C50" w:rsidP="00DD1856">
      <w:pPr>
        <w:pStyle w:val="CorpodeTexto0"/>
        <w:jc w:val="center"/>
        <w:rPr>
          <w:rFonts w:ascii="Calibri" w:hAnsi="Calibri" w:cs="Calibri"/>
          <w:b/>
          <w:noProof/>
        </w:rPr>
      </w:pPr>
    </w:p>
    <w:p w14:paraId="32F56F24" w14:textId="77777777" w:rsidR="00CD4C50" w:rsidRDefault="00CD4C50" w:rsidP="00DD1856">
      <w:pPr>
        <w:pStyle w:val="CorpodeTexto0"/>
        <w:jc w:val="center"/>
        <w:rPr>
          <w:rFonts w:ascii="Calibri" w:hAnsi="Calibri" w:cs="Calibri"/>
          <w:b/>
        </w:rPr>
      </w:pPr>
    </w:p>
    <w:p w14:paraId="0581AFBD" w14:textId="77777777" w:rsidR="00DD1856" w:rsidRDefault="00DD1856" w:rsidP="00DD1856">
      <w:pPr>
        <w:pStyle w:val="CorpodeTexto0"/>
        <w:jc w:val="center"/>
        <w:rPr>
          <w:rFonts w:ascii="Calibri" w:hAnsi="Calibri" w:cs="Calibri"/>
          <w:b/>
        </w:rPr>
      </w:pPr>
    </w:p>
    <w:p w14:paraId="5B3F8DE5" w14:textId="77777777" w:rsidR="00DD1856" w:rsidRDefault="00DD1856" w:rsidP="00DD1856">
      <w:pPr>
        <w:pStyle w:val="CorpodeTexto0"/>
        <w:jc w:val="center"/>
        <w:rPr>
          <w:rFonts w:ascii="Calibri" w:hAnsi="Calibri" w:cs="Calibri"/>
          <w:b/>
        </w:rPr>
      </w:pPr>
    </w:p>
    <w:p w14:paraId="303378C9" w14:textId="77777777" w:rsidR="00DD1856" w:rsidRDefault="00DD1856" w:rsidP="00DD1856">
      <w:pPr>
        <w:pStyle w:val="CorpodeTexto0"/>
        <w:jc w:val="center"/>
        <w:rPr>
          <w:rFonts w:ascii="Calibri" w:hAnsi="Calibri" w:cs="Calibri"/>
          <w:b/>
        </w:rPr>
      </w:pPr>
    </w:p>
    <w:p w14:paraId="41AD94C1" w14:textId="77777777" w:rsidR="00DD1856" w:rsidRDefault="00DD1856" w:rsidP="00DD1856">
      <w:pPr>
        <w:pStyle w:val="CorpodeTexto0"/>
        <w:jc w:val="center"/>
        <w:rPr>
          <w:rFonts w:ascii="Calibri" w:hAnsi="Calibri" w:cs="Calibri"/>
          <w:b/>
        </w:rPr>
      </w:pPr>
    </w:p>
    <w:p w14:paraId="3807D6F5" w14:textId="77777777" w:rsidR="00DD1856" w:rsidRDefault="00DD1856" w:rsidP="00DD1856">
      <w:pPr>
        <w:pStyle w:val="CorpodeTexto0"/>
        <w:jc w:val="center"/>
        <w:rPr>
          <w:rFonts w:ascii="Calibri" w:hAnsi="Calibri" w:cs="Calibri"/>
          <w:b/>
        </w:rPr>
      </w:pPr>
    </w:p>
    <w:p w14:paraId="1FCE531E" w14:textId="77777777" w:rsidR="00DD1856" w:rsidRDefault="00DD1856" w:rsidP="00DD1856">
      <w:pPr>
        <w:pStyle w:val="CorpodeTexto0"/>
        <w:jc w:val="center"/>
        <w:rPr>
          <w:rFonts w:ascii="Calibri" w:hAnsi="Calibri" w:cs="Calibri"/>
          <w:b/>
        </w:rPr>
      </w:pPr>
    </w:p>
    <w:p w14:paraId="3B3092DF" w14:textId="77777777" w:rsidR="00DD1856" w:rsidRDefault="00DD1856" w:rsidP="00DD1856">
      <w:pPr>
        <w:pStyle w:val="CorpodeTexto0"/>
        <w:jc w:val="center"/>
        <w:rPr>
          <w:rFonts w:ascii="Calibri" w:hAnsi="Calibri" w:cs="Calibri"/>
          <w:b/>
        </w:rPr>
      </w:pPr>
    </w:p>
    <w:p w14:paraId="517F37EC" w14:textId="77777777" w:rsidR="00DD1856" w:rsidRDefault="00DD1856" w:rsidP="00DD1856">
      <w:pPr>
        <w:pStyle w:val="CorpodeTexto0"/>
        <w:jc w:val="center"/>
        <w:rPr>
          <w:rFonts w:ascii="Calibri" w:hAnsi="Calibri" w:cs="Calibri"/>
          <w:b/>
        </w:rPr>
      </w:pPr>
    </w:p>
    <w:p w14:paraId="18913A72" w14:textId="77777777" w:rsidR="00DD1856" w:rsidRDefault="00DD1856" w:rsidP="00DD1856">
      <w:pPr>
        <w:pStyle w:val="CorpodeTexto0"/>
        <w:jc w:val="center"/>
        <w:rPr>
          <w:rFonts w:ascii="Calibri" w:hAnsi="Calibri" w:cs="Calibri"/>
          <w:b/>
        </w:rPr>
      </w:pPr>
    </w:p>
    <w:p w14:paraId="167BD57F" w14:textId="77777777" w:rsidR="00DD1856" w:rsidRDefault="00DD1856" w:rsidP="00DD1856">
      <w:pPr>
        <w:pStyle w:val="CorpodeTexto0"/>
        <w:jc w:val="center"/>
        <w:rPr>
          <w:rFonts w:ascii="Calibri" w:hAnsi="Calibri" w:cs="Calibri"/>
          <w:b/>
        </w:rPr>
      </w:pPr>
    </w:p>
    <w:p w14:paraId="27BA37D0" w14:textId="67475EAC" w:rsidR="00DD1856" w:rsidRPr="00CD4C50" w:rsidRDefault="00DD1856" w:rsidP="00DF56FE">
      <w:pPr>
        <w:pStyle w:val="CorpodeTexto0"/>
        <w:ind w:left="0"/>
        <w:jc w:val="center"/>
        <w:rPr>
          <w:rFonts w:ascii="Calibri" w:hAnsi="Calibri" w:cs="Calibri"/>
          <w:b/>
          <w:sz w:val="28"/>
          <w:szCs w:val="28"/>
        </w:rPr>
      </w:pPr>
      <w:r w:rsidRPr="00CD4C50">
        <w:rPr>
          <w:rFonts w:ascii="Calibri" w:hAnsi="Calibri" w:cs="Calibri"/>
          <w:b/>
          <w:sz w:val="28"/>
          <w:szCs w:val="28"/>
        </w:rPr>
        <w:t>TERMOS DE REFERÊNCIA PARA OS SISTEMAS DE ABASTECIMENTO DE ÁGUA E DE ESGOTAMENTO SANITÁRIO PARA O MUNICÍPIO DE ANDRADAS – ESTADO DE MINAS GERAIS</w:t>
      </w:r>
    </w:p>
    <w:p w14:paraId="2DFBF5C3" w14:textId="77777777" w:rsidR="00DD1856" w:rsidRDefault="00DD1856" w:rsidP="00DF56FE">
      <w:pPr>
        <w:pStyle w:val="CorpodeTexto0"/>
        <w:ind w:left="0"/>
        <w:jc w:val="center"/>
        <w:rPr>
          <w:rFonts w:ascii="Calibri" w:hAnsi="Calibri" w:cs="Calibri"/>
          <w:b/>
        </w:rPr>
      </w:pPr>
    </w:p>
    <w:p w14:paraId="36101374" w14:textId="77777777" w:rsidR="00DD1856" w:rsidRDefault="00DD1856" w:rsidP="00DD1856">
      <w:pPr>
        <w:pStyle w:val="CorpodeTexto0"/>
        <w:jc w:val="center"/>
        <w:rPr>
          <w:rFonts w:ascii="Calibri" w:hAnsi="Calibri" w:cs="Calibri"/>
          <w:b/>
        </w:rPr>
      </w:pPr>
    </w:p>
    <w:p w14:paraId="21C72C46" w14:textId="77777777" w:rsidR="00DD1856" w:rsidRDefault="00DD1856" w:rsidP="00DD1856">
      <w:pPr>
        <w:pStyle w:val="CorpodeTexto0"/>
        <w:jc w:val="center"/>
        <w:rPr>
          <w:rFonts w:ascii="Calibri" w:hAnsi="Calibri" w:cs="Calibri"/>
          <w:b/>
        </w:rPr>
      </w:pPr>
    </w:p>
    <w:p w14:paraId="49575EC5" w14:textId="77777777" w:rsidR="00DD1856" w:rsidRDefault="00DD1856" w:rsidP="00DD1856">
      <w:pPr>
        <w:pStyle w:val="CorpodeTexto0"/>
        <w:jc w:val="center"/>
        <w:rPr>
          <w:rFonts w:ascii="Calibri" w:hAnsi="Calibri" w:cs="Calibri"/>
          <w:b/>
        </w:rPr>
      </w:pPr>
    </w:p>
    <w:p w14:paraId="7AD36160" w14:textId="77777777" w:rsidR="00DD1856" w:rsidRDefault="00DD1856" w:rsidP="00DD1856">
      <w:pPr>
        <w:pStyle w:val="CorpodeTexto0"/>
        <w:jc w:val="center"/>
        <w:rPr>
          <w:rFonts w:ascii="Calibri" w:hAnsi="Calibri" w:cs="Calibri"/>
          <w:b/>
        </w:rPr>
      </w:pPr>
    </w:p>
    <w:p w14:paraId="1A4B8914" w14:textId="77777777" w:rsidR="00DD1856" w:rsidRDefault="00DD1856" w:rsidP="00DD1856">
      <w:pPr>
        <w:pStyle w:val="CorpodeTexto0"/>
        <w:jc w:val="center"/>
        <w:rPr>
          <w:rFonts w:ascii="Calibri" w:hAnsi="Calibri" w:cs="Calibri"/>
          <w:b/>
        </w:rPr>
      </w:pPr>
    </w:p>
    <w:p w14:paraId="70FA38D1" w14:textId="77777777" w:rsidR="00DD1856" w:rsidRDefault="00DD1856" w:rsidP="00DF56FE">
      <w:pPr>
        <w:pStyle w:val="CorpodeTexto0"/>
        <w:ind w:left="0"/>
        <w:jc w:val="center"/>
        <w:rPr>
          <w:rFonts w:ascii="Calibri" w:hAnsi="Calibri" w:cs="Calibri"/>
          <w:b/>
        </w:rPr>
      </w:pPr>
    </w:p>
    <w:p w14:paraId="4A629D64" w14:textId="77777777" w:rsidR="00DD1856" w:rsidRDefault="00DD1856" w:rsidP="00DD1856">
      <w:pPr>
        <w:pStyle w:val="CorpodeTexto0"/>
        <w:jc w:val="center"/>
        <w:rPr>
          <w:rFonts w:ascii="Calibri" w:hAnsi="Calibri" w:cs="Calibri"/>
          <w:b/>
        </w:rPr>
      </w:pPr>
    </w:p>
    <w:p w14:paraId="443CDBB8" w14:textId="77777777" w:rsidR="00DD1856" w:rsidRDefault="00DD1856" w:rsidP="00DD1856">
      <w:pPr>
        <w:pStyle w:val="CorpodeTexto0"/>
        <w:jc w:val="center"/>
        <w:rPr>
          <w:rFonts w:ascii="Calibri" w:hAnsi="Calibri" w:cs="Calibri"/>
          <w:b/>
        </w:rPr>
      </w:pPr>
    </w:p>
    <w:p w14:paraId="6DC60C3D" w14:textId="77D749BC" w:rsidR="00DD1856" w:rsidRPr="00CD4C50" w:rsidRDefault="005C605E" w:rsidP="00DF56FE">
      <w:pPr>
        <w:pStyle w:val="CorpodeTexto0"/>
        <w:ind w:left="0"/>
        <w:jc w:val="center"/>
        <w:rPr>
          <w:rFonts w:ascii="Calibri" w:hAnsi="Calibri" w:cs="Calibri"/>
          <w:b/>
          <w:sz w:val="24"/>
          <w:szCs w:val="24"/>
        </w:rPr>
      </w:pPr>
      <w:r w:rsidRPr="00CD4C50">
        <w:rPr>
          <w:rFonts w:ascii="Calibri" w:hAnsi="Calibri" w:cs="Calibri"/>
          <w:b/>
          <w:sz w:val="24"/>
          <w:szCs w:val="24"/>
        </w:rPr>
        <w:t>02</w:t>
      </w:r>
      <w:r w:rsidR="00DD1856" w:rsidRPr="00CD4C50">
        <w:rPr>
          <w:rFonts w:ascii="Calibri" w:hAnsi="Calibri" w:cs="Calibri"/>
          <w:b/>
          <w:sz w:val="24"/>
          <w:szCs w:val="24"/>
        </w:rPr>
        <w:t>/0</w:t>
      </w:r>
      <w:r w:rsidRPr="00CD4C50">
        <w:rPr>
          <w:rFonts w:ascii="Calibri" w:hAnsi="Calibri" w:cs="Calibri"/>
          <w:b/>
          <w:sz w:val="24"/>
          <w:szCs w:val="24"/>
        </w:rPr>
        <w:t>6</w:t>
      </w:r>
      <w:r w:rsidR="00DD1856" w:rsidRPr="00CD4C50">
        <w:rPr>
          <w:rFonts w:ascii="Calibri" w:hAnsi="Calibri" w:cs="Calibri"/>
          <w:b/>
          <w:sz w:val="24"/>
          <w:szCs w:val="24"/>
        </w:rPr>
        <w:t>/2022</w:t>
      </w:r>
    </w:p>
    <w:p w14:paraId="61D07DAA" w14:textId="77777777" w:rsidR="00DD1856" w:rsidRDefault="00DD1856" w:rsidP="00DD1856">
      <w:pPr>
        <w:spacing w:line="240" w:lineRule="auto"/>
        <w:jc w:val="left"/>
        <w:rPr>
          <w:rFonts w:ascii="Calibri" w:eastAsia="Times New Roman" w:hAnsi="Calibri" w:cs="Calibri"/>
          <w:b/>
          <w:sz w:val="22"/>
          <w:szCs w:val="20"/>
          <w:lang w:eastAsia="pt-BR"/>
        </w:rPr>
      </w:pPr>
      <w:r>
        <w:rPr>
          <w:rFonts w:ascii="Calibri" w:hAnsi="Calibri" w:cs="Calibri"/>
          <w:b/>
        </w:rPr>
        <w:lastRenderedPageBreak/>
        <w:br w:type="page"/>
      </w:r>
    </w:p>
    <w:p w14:paraId="51C1B947" w14:textId="77777777" w:rsidR="00825830" w:rsidRPr="00A60544" w:rsidRDefault="00E31A46" w:rsidP="00AD7B26">
      <w:pPr>
        <w:pStyle w:val="CabealhodoSumrio"/>
        <w:rPr>
          <w:rFonts w:ascii="Calibri" w:hAnsi="Calibri" w:cs="Calibri"/>
          <w:color w:val="auto"/>
        </w:rPr>
      </w:pPr>
      <w:r w:rsidRPr="00A60544">
        <w:rPr>
          <w:rFonts w:ascii="Calibri" w:hAnsi="Calibri" w:cs="Calibri"/>
          <w:color w:val="auto"/>
        </w:rPr>
        <w:lastRenderedPageBreak/>
        <w:t>ÍNDICE</w:t>
      </w:r>
    </w:p>
    <w:p w14:paraId="0FEDC0F2" w14:textId="77777777" w:rsidR="00443BDB" w:rsidRPr="00443BDB" w:rsidRDefault="00443BDB" w:rsidP="00443BDB">
      <w:pPr>
        <w:rPr>
          <w:lang w:eastAsia="en-US"/>
        </w:rPr>
      </w:pPr>
    </w:p>
    <w:p w14:paraId="1F27700D" w14:textId="3F3B4C36" w:rsidR="00DF56FE" w:rsidRDefault="0025241E">
      <w:pPr>
        <w:pStyle w:val="Sumrio1"/>
        <w:tabs>
          <w:tab w:val="left" w:pos="480"/>
          <w:tab w:val="right" w:leader="dot" w:pos="9628"/>
        </w:tabs>
        <w:rPr>
          <w:rFonts w:cstheme="minorBidi"/>
          <w:b w:val="0"/>
          <w:bCs w:val="0"/>
          <w:caps w:val="0"/>
          <w:noProof/>
          <w:sz w:val="22"/>
          <w:szCs w:val="22"/>
          <w:lang w:eastAsia="pt-BR"/>
        </w:rPr>
      </w:pPr>
      <w:r>
        <w:fldChar w:fldCharType="begin"/>
      </w:r>
      <w:r w:rsidR="00443BDB">
        <w:instrText xml:space="preserve"> TOC \o "1-3" \h \z \u </w:instrText>
      </w:r>
      <w:r>
        <w:fldChar w:fldCharType="separate"/>
      </w:r>
      <w:hyperlink w:anchor="_Toc117529218" w:history="1">
        <w:r w:rsidR="00DF56FE" w:rsidRPr="004E3570">
          <w:rPr>
            <w:rStyle w:val="Hyperlink"/>
            <w:noProof/>
          </w:rPr>
          <w:t>1</w:t>
        </w:r>
        <w:r w:rsidR="00DF56FE">
          <w:rPr>
            <w:rFonts w:cstheme="minorBidi"/>
            <w:b w:val="0"/>
            <w:bCs w:val="0"/>
            <w:caps w:val="0"/>
            <w:noProof/>
            <w:sz w:val="22"/>
            <w:szCs w:val="22"/>
            <w:lang w:eastAsia="pt-BR"/>
          </w:rPr>
          <w:tab/>
        </w:r>
        <w:r w:rsidR="00DF56FE" w:rsidRPr="004E3570">
          <w:rPr>
            <w:rStyle w:val="Hyperlink"/>
            <w:noProof/>
          </w:rPr>
          <w:t>Generalidades</w:t>
        </w:r>
        <w:r w:rsidR="00DF56FE">
          <w:rPr>
            <w:noProof/>
            <w:webHidden/>
          </w:rPr>
          <w:tab/>
        </w:r>
        <w:r w:rsidR="00DF56FE">
          <w:rPr>
            <w:noProof/>
            <w:webHidden/>
          </w:rPr>
          <w:fldChar w:fldCharType="begin"/>
        </w:r>
        <w:r w:rsidR="00DF56FE">
          <w:rPr>
            <w:noProof/>
            <w:webHidden/>
          </w:rPr>
          <w:instrText xml:space="preserve"> PAGEREF _Toc117529218 \h </w:instrText>
        </w:r>
        <w:r w:rsidR="00DF56FE">
          <w:rPr>
            <w:noProof/>
            <w:webHidden/>
          </w:rPr>
        </w:r>
        <w:r w:rsidR="00DF56FE">
          <w:rPr>
            <w:noProof/>
            <w:webHidden/>
          </w:rPr>
          <w:fldChar w:fldCharType="separate"/>
        </w:r>
        <w:r w:rsidR="00DF56FE">
          <w:rPr>
            <w:noProof/>
            <w:webHidden/>
          </w:rPr>
          <w:t>6</w:t>
        </w:r>
        <w:r w:rsidR="00DF56FE">
          <w:rPr>
            <w:noProof/>
            <w:webHidden/>
          </w:rPr>
          <w:fldChar w:fldCharType="end"/>
        </w:r>
      </w:hyperlink>
    </w:p>
    <w:p w14:paraId="470267F5" w14:textId="183FCD08"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19" w:history="1">
        <w:r w:rsidRPr="004E3570">
          <w:rPr>
            <w:rStyle w:val="Hyperlink"/>
            <w:noProof/>
          </w:rPr>
          <w:t>2</w:t>
        </w:r>
        <w:r>
          <w:rPr>
            <w:rFonts w:cstheme="minorBidi"/>
            <w:b w:val="0"/>
            <w:bCs w:val="0"/>
            <w:caps w:val="0"/>
            <w:noProof/>
            <w:sz w:val="22"/>
            <w:szCs w:val="22"/>
            <w:lang w:eastAsia="pt-BR"/>
          </w:rPr>
          <w:tab/>
        </w:r>
        <w:r w:rsidRPr="004E3570">
          <w:rPr>
            <w:rStyle w:val="Hyperlink"/>
            <w:noProof/>
          </w:rPr>
          <w:t>Legislação Pertinente</w:t>
        </w:r>
        <w:r>
          <w:rPr>
            <w:noProof/>
            <w:webHidden/>
          </w:rPr>
          <w:tab/>
        </w:r>
        <w:r>
          <w:rPr>
            <w:noProof/>
            <w:webHidden/>
          </w:rPr>
          <w:fldChar w:fldCharType="begin"/>
        </w:r>
        <w:r>
          <w:rPr>
            <w:noProof/>
            <w:webHidden/>
          </w:rPr>
          <w:instrText xml:space="preserve"> PAGEREF _Toc117529219 \h </w:instrText>
        </w:r>
        <w:r>
          <w:rPr>
            <w:noProof/>
            <w:webHidden/>
          </w:rPr>
        </w:r>
        <w:r>
          <w:rPr>
            <w:noProof/>
            <w:webHidden/>
          </w:rPr>
          <w:fldChar w:fldCharType="separate"/>
        </w:r>
        <w:r>
          <w:rPr>
            <w:noProof/>
            <w:webHidden/>
          </w:rPr>
          <w:t>8</w:t>
        </w:r>
        <w:r>
          <w:rPr>
            <w:noProof/>
            <w:webHidden/>
          </w:rPr>
          <w:fldChar w:fldCharType="end"/>
        </w:r>
      </w:hyperlink>
    </w:p>
    <w:p w14:paraId="425AF58D" w14:textId="39BEF92F"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20" w:history="1">
        <w:r w:rsidRPr="004E3570">
          <w:rPr>
            <w:rStyle w:val="Hyperlink"/>
            <w:noProof/>
          </w:rPr>
          <w:t>3</w:t>
        </w:r>
        <w:r>
          <w:rPr>
            <w:rFonts w:cstheme="minorBidi"/>
            <w:b w:val="0"/>
            <w:bCs w:val="0"/>
            <w:caps w:val="0"/>
            <w:noProof/>
            <w:sz w:val="22"/>
            <w:szCs w:val="22"/>
            <w:lang w:eastAsia="pt-BR"/>
          </w:rPr>
          <w:tab/>
        </w:r>
        <w:r w:rsidRPr="004E3570">
          <w:rPr>
            <w:rStyle w:val="Hyperlink"/>
            <w:noProof/>
          </w:rPr>
          <w:t>Área de Abrangência</w:t>
        </w:r>
        <w:r>
          <w:rPr>
            <w:noProof/>
            <w:webHidden/>
          </w:rPr>
          <w:tab/>
        </w:r>
        <w:r>
          <w:rPr>
            <w:noProof/>
            <w:webHidden/>
          </w:rPr>
          <w:fldChar w:fldCharType="begin"/>
        </w:r>
        <w:r>
          <w:rPr>
            <w:noProof/>
            <w:webHidden/>
          </w:rPr>
          <w:instrText xml:space="preserve"> PAGEREF _Toc117529220 \h </w:instrText>
        </w:r>
        <w:r>
          <w:rPr>
            <w:noProof/>
            <w:webHidden/>
          </w:rPr>
        </w:r>
        <w:r>
          <w:rPr>
            <w:noProof/>
            <w:webHidden/>
          </w:rPr>
          <w:fldChar w:fldCharType="separate"/>
        </w:r>
        <w:r>
          <w:rPr>
            <w:noProof/>
            <w:webHidden/>
          </w:rPr>
          <w:t>9</w:t>
        </w:r>
        <w:r>
          <w:rPr>
            <w:noProof/>
            <w:webHidden/>
          </w:rPr>
          <w:fldChar w:fldCharType="end"/>
        </w:r>
      </w:hyperlink>
    </w:p>
    <w:p w14:paraId="368AEA01" w14:textId="5DE29330"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21" w:history="1">
        <w:r w:rsidRPr="004E3570">
          <w:rPr>
            <w:rStyle w:val="Hyperlink"/>
            <w:noProof/>
          </w:rPr>
          <w:t>4</w:t>
        </w:r>
        <w:r>
          <w:rPr>
            <w:rFonts w:cstheme="minorBidi"/>
            <w:b w:val="0"/>
            <w:bCs w:val="0"/>
            <w:caps w:val="0"/>
            <w:noProof/>
            <w:sz w:val="22"/>
            <w:szCs w:val="22"/>
            <w:lang w:eastAsia="pt-BR"/>
          </w:rPr>
          <w:tab/>
        </w:r>
        <w:r w:rsidRPr="004E3570">
          <w:rPr>
            <w:rStyle w:val="Hyperlink"/>
            <w:noProof/>
          </w:rPr>
          <w:t>Condições do Contrato de Programa</w:t>
        </w:r>
        <w:r>
          <w:rPr>
            <w:noProof/>
            <w:webHidden/>
          </w:rPr>
          <w:tab/>
        </w:r>
        <w:r>
          <w:rPr>
            <w:noProof/>
            <w:webHidden/>
          </w:rPr>
          <w:fldChar w:fldCharType="begin"/>
        </w:r>
        <w:r>
          <w:rPr>
            <w:noProof/>
            <w:webHidden/>
          </w:rPr>
          <w:instrText xml:space="preserve"> PAGEREF _Toc117529221 \h </w:instrText>
        </w:r>
        <w:r>
          <w:rPr>
            <w:noProof/>
            <w:webHidden/>
          </w:rPr>
        </w:r>
        <w:r>
          <w:rPr>
            <w:noProof/>
            <w:webHidden/>
          </w:rPr>
          <w:fldChar w:fldCharType="separate"/>
        </w:r>
        <w:r>
          <w:rPr>
            <w:noProof/>
            <w:webHidden/>
          </w:rPr>
          <w:t>10</w:t>
        </w:r>
        <w:r>
          <w:rPr>
            <w:noProof/>
            <w:webHidden/>
          </w:rPr>
          <w:fldChar w:fldCharType="end"/>
        </w:r>
      </w:hyperlink>
    </w:p>
    <w:p w14:paraId="0A4002A8" w14:textId="5B0A20ED"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22" w:history="1">
        <w:r w:rsidRPr="004E3570">
          <w:rPr>
            <w:rStyle w:val="Hyperlink"/>
            <w:noProof/>
          </w:rPr>
          <w:t>5</w:t>
        </w:r>
        <w:r>
          <w:rPr>
            <w:rFonts w:cstheme="minorBidi"/>
            <w:b w:val="0"/>
            <w:bCs w:val="0"/>
            <w:caps w:val="0"/>
            <w:noProof/>
            <w:sz w:val="22"/>
            <w:szCs w:val="22"/>
            <w:lang w:eastAsia="pt-BR"/>
          </w:rPr>
          <w:tab/>
        </w:r>
        <w:r w:rsidRPr="004E3570">
          <w:rPr>
            <w:rStyle w:val="Hyperlink"/>
            <w:noProof/>
          </w:rPr>
          <w:t>Diagnóstico da Situação Atual</w:t>
        </w:r>
        <w:r>
          <w:rPr>
            <w:noProof/>
            <w:webHidden/>
          </w:rPr>
          <w:tab/>
        </w:r>
        <w:r>
          <w:rPr>
            <w:noProof/>
            <w:webHidden/>
          </w:rPr>
          <w:fldChar w:fldCharType="begin"/>
        </w:r>
        <w:r>
          <w:rPr>
            <w:noProof/>
            <w:webHidden/>
          </w:rPr>
          <w:instrText xml:space="preserve"> PAGEREF _Toc117529222 \h </w:instrText>
        </w:r>
        <w:r>
          <w:rPr>
            <w:noProof/>
            <w:webHidden/>
          </w:rPr>
        </w:r>
        <w:r>
          <w:rPr>
            <w:noProof/>
            <w:webHidden/>
          </w:rPr>
          <w:fldChar w:fldCharType="separate"/>
        </w:r>
        <w:r>
          <w:rPr>
            <w:noProof/>
            <w:webHidden/>
          </w:rPr>
          <w:t>11</w:t>
        </w:r>
        <w:r>
          <w:rPr>
            <w:noProof/>
            <w:webHidden/>
          </w:rPr>
          <w:fldChar w:fldCharType="end"/>
        </w:r>
      </w:hyperlink>
    </w:p>
    <w:p w14:paraId="54B295C9" w14:textId="04C38134" w:rsidR="00DF56FE" w:rsidRDefault="00DF56FE">
      <w:pPr>
        <w:pStyle w:val="Sumrio2"/>
        <w:tabs>
          <w:tab w:val="left" w:pos="720"/>
          <w:tab w:val="right" w:leader="dot" w:pos="9628"/>
        </w:tabs>
        <w:rPr>
          <w:rFonts w:cstheme="minorBidi"/>
          <w:smallCaps w:val="0"/>
          <w:noProof/>
          <w:sz w:val="22"/>
          <w:szCs w:val="22"/>
          <w:lang w:eastAsia="pt-BR"/>
        </w:rPr>
      </w:pPr>
      <w:hyperlink w:anchor="_Toc117529223" w:history="1">
        <w:r w:rsidRPr="004E3570">
          <w:rPr>
            <w:rStyle w:val="Hyperlink"/>
            <w:noProof/>
          </w:rPr>
          <w:t>5.1</w:t>
        </w:r>
        <w:r>
          <w:rPr>
            <w:rFonts w:cstheme="minorBidi"/>
            <w:smallCaps w:val="0"/>
            <w:noProof/>
            <w:sz w:val="22"/>
            <w:szCs w:val="22"/>
            <w:lang w:eastAsia="pt-BR"/>
          </w:rPr>
          <w:tab/>
        </w:r>
        <w:r w:rsidRPr="004E3570">
          <w:rPr>
            <w:rStyle w:val="Hyperlink"/>
            <w:noProof/>
          </w:rPr>
          <w:t>Sistema de Abastecimento de Água</w:t>
        </w:r>
        <w:r>
          <w:rPr>
            <w:noProof/>
            <w:webHidden/>
          </w:rPr>
          <w:tab/>
        </w:r>
        <w:r>
          <w:rPr>
            <w:noProof/>
            <w:webHidden/>
          </w:rPr>
          <w:fldChar w:fldCharType="begin"/>
        </w:r>
        <w:r>
          <w:rPr>
            <w:noProof/>
            <w:webHidden/>
          </w:rPr>
          <w:instrText xml:space="preserve"> PAGEREF _Toc117529223 \h </w:instrText>
        </w:r>
        <w:r>
          <w:rPr>
            <w:noProof/>
            <w:webHidden/>
          </w:rPr>
        </w:r>
        <w:r>
          <w:rPr>
            <w:noProof/>
            <w:webHidden/>
          </w:rPr>
          <w:fldChar w:fldCharType="separate"/>
        </w:r>
        <w:r>
          <w:rPr>
            <w:noProof/>
            <w:webHidden/>
          </w:rPr>
          <w:t>11</w:t>
        </w:r>
        <w:r>
          <w:rPr>
            <w:noProof/>
            <w:webHidden/>
          </w:rPr>
          <w:fldChar w:fldCharType="end"/>
        </w:r>
      </w:hyperlink>
    </w:p>
    <w:p w14:paraId="6229270B" w14:textId="2F9A1E38" w:rsidR="00DF56FE" w:rsidRDefault="00DF56FE">
      <w:pPr>
        <w:pStyle w:val="Sumrio2"/>
        <w:tabs>
          <w:tab w:val="left" w:pos="960"/>
          <w:tab w:val="right" w:leader="dot" w:pos="9628"/>
        </w:tabs>
        <w:rPr>
          <w:rFonts w:cstheme="minorBidi"/>
          <w:smallCaps w:val="0"/>
          <w:noProof/>
          <w:sz w:val="22"/>
          <w:szCs w:val="22"/>
          <w:lang w:eastAsia="pt-BR"/>
        </w:rPr>
      </w:pPr>
      <w:hyperlink w:anchor="_Toc117529224" w:history="1">
        <w:r w:rsidRPr="004E3570">
          <w:rPr>
            <w:rStyle w:val="Hyperlink"/>
            <w:noProof/>
          </w:rPr>
          <w:t>5.1.1</w:t>
        </w:r>
        <w:r>
          <w:rPr>
            <w:rFonts w:cstheme="minorBidi"/>
            <w:smallCaps w:val="0"/>
            <w:noProof/>
            <w:sz w:val="22"/>
            <w:szCs w:val="22"/>
            <w:lang w:eastAsia="pt-BR"/>
          </w:rPr>
          <w:tab/>
        </w:r>
        <w:r w:rsidRPr="004E3570">
          <w:rPr>
            <w:rStyle w:val="Hyperlink"/>
            <w:noProof/>
          </w:rPr>
          <w:t>Sistema de Produção - Mananciais e Captações</w:t>
        </w:r>
        <w:r>
          <w:rPr>
            <w:noProof/>
            <w:webHidden/>
          </w:rPr>
          <w:tab/>
        </w:r>
        <w:r>
          <w:rPr>
            <w:noProof/>
            <w:webHidden/>
          </w:rPr>
          <w:fldChar w:fldCharType="begin"/>
        </w:r>
        <w:r>
          <w:rPr>
            <w:noProof/>
            <w:webHidden/>
          </w:rPr>
          <w:instrText xml:space="preserve"> PAGEREF _Toc117529224 \h </w:instrText>
        </w:r>
        <w:r>
          <w:rPr>
            <w:noProof/>
            <w:webHidden/>
          </w:rPr>
        </w:r>
        <w:r>
          <w:rPr>
            <w:noProof/>
            <w:webHidden/>
          </w:rPr>
          <w:fldChar w:fldCharType="separate"/>
        </w:r>
        <w:r>
          <w:rPr>
            <w:noProof/>
            <w:webHidden/>
          </w:rPr>
          <w:t>11</w:t>
        </w:r>
        <w:r>
          <w:rPr>
            <w:noProof/>
            <w:webHidden/>
          </w:rPr>
          <w:fldChar w:fldCharType="end"/>
        </w:r>
      </w:hyperlink>
    </w:p>
    <w:p w14:paraId="5FCBC7D5" w14:textId="334205A3" w:rsidR="00DF56FE" w:rsidRDefault="00DF56FE">
      <w:pPr>
        <w:pStyle w:val="Sumrio2"/>
        <w:tabs>
          <w:tab w:val="left" w:pos="960"/>
          <w:tab w:val="right" w:leader="dot" w:pos="9628"/>
        </w:tabs>
        <w:rPr>
          <w:rFonts w:cstheme="minorBidi"/>
          <w:smallCaps w:val="0"/>
          <w:noProof/>
          <w:sz w:val="22"/>
          <w:szCs w:val="22"/>
          <w:lang w:eastAsia="pt-BR"/>
        </w:rPr>
      </w:pPr>
      <w:hyperlink w:anchor="_Toc117529225" w:history="1">
        <w:r w:rsidRPr="004E3570">
          <w:rPr>
            <w:rStyle w:val="Hyperlink"/>
            <w:noProof/>
          </w:rPr>
          <w:t>5.1.2</w:t>
        </w:r>
        <w:r>
          <w:rPr>
            <w:rFonts w:cstheme="minorBidi"/>
            <w:smallCaps w:val="0"/>
            <w:noProof/>
            <w:sz w:val="22"/>
            <w:szCs w:val="22"/>
            <w:lang w:eastAsia="pt-BR"/>
          </w:rPr>
          <w:tab/>
        </w:r>
        <w:r w:rsidRPr="004E3570">
          <w:rPr>
            <w:rStyle w:val="Hyperlink"/>
            <w:noProof/>
          </w:rPr>
          <w:t>Adução de Água Bruta</w:t>
        </w:r>
        <w:r>
          <w:rPr>
            <w:noProof/>
            <w:webHidden/>
          </w:rPr>
          <w:tab/>
        </w:r>
        <w:r>
          <w:rPr>
            <w:noProof/>
            <w:webHidden/>
          </w:rPr>
          <w:fldChar w:fldCharType="begin"/>
        </w:r>
        <w:r>
          <w:rPr>
            <w:noProof/>
            <w:webHidden/>
          </w:rPr>
          <w:instrText xml:space="preserve"> PAGEREF _Toc117529225 \h </w:instrText>
        </w:r>
        <w:r>
          <w:rPr>
            <w:noProof/>
            <w:webHidden/>
          </w:rPr>
        </w:r>
        <w:r>
          <w:rPr>
            <w:noProof/>
            <w:webHidden/>
          </w:rPr>
          <w:fldChar w:fldCharType="separate"/>
        </w:r>
        <w:r>
          <w:rPr>
            <w:noProof/>
            <w:webHidden/>
          </w:rPr>
          <w:t>12</w:t>
        </w:r>
        <w:r>
          <w:rPr>
            <w:noProof/>
            <w:webHidden/>
          </w:rPr>
          <w:fldChar w:fldCharType="end"/>
        </w:r>
      </w:hyperlink>
    </w:p>
    <w:p w14:paraId="27BE135E" w14:textId="59F49831" w:rsidR="00DF56FE" w:rsidRDefault="00DF56FE">
      <w:pPr>
        <w:pStyle w:val="Sumrio2"/>
        <w:tabs>
          <w:tab w:val="left" w:pos="960"/>
          <w:tab w:val="right" w:leader="dot" w:pos="9628"/>
        </w:tabs>
        <w:rPr>
          <w:rFonts w:cstheme="minorBidi"/>
          <w:smallCaps w:val="0"/>
          <w:noProof/>
          <w:sz w:val="22"/>
          <w:szCs w:val="22"/>
          <w:lang w:eastAsia="pt-BR"/>
        </w:rPr>
      </w:pPr>
      <w:hyperlink w:anchor="_Toc117529226" w:history="1">
        <w:r w:rsidRPr="004E3570">
          <w:rPr>
            <w:rStyle w:val="Hyperlink"/>
            <w:noProof/>
          </w:rPr>
          <w:t>5.1.3</w:t>
        </w:r>
        <w:r>
          <w:rPr>
            <w:rFonts w:cstheme="minorBidi"/>
            <w:smallCaps w:val="0"/>
            <w:noProof/>
            <w:sz w:val="22"/>
            <w:szCs w:val="22"/>
            <w:lang w:eastAsia="pt-BR"/>
          </w:rPr>
          <w:tab/>
        </w:r>
        <w:r w:rsidRPr="004E3570">
          <w:rPr>
            <w:rStyle w:val="Hyperlink"/>
            <w:noProof/>
          </w:rPr>
          <w:t>Tratamento</w:t>
        </w:r>
        <w:r>
          <w:rPr>
            <w:noProof/>
            <w:webHidden/>
          </w:rPr>
          <w:tab/>
        </w:r>
        <w:r>
          <w:rPr>
            <w:noProof/>
            <w:webHidden/>
          </w:rPr>
          <w:fldChar w:fldCharType="begin"/>
        </w:r>
        <w:r>
          <w:rPr>
            <w:noProof/>
            <w:webHidden/>
          </w:rPr>
          <w:instrText xml:space="preserve"> PAGEREF _Toc117529226 \h </w:instrText>
        </w:r>
        <w:r>
          <w:rPr>
            <w:noProof/>
            <w:webHidden/>
          </w:rPr>
        </w:r>
        <w:r>
          <w:rPr>
            <w:noProof/>
            <w:webHidden/>
          </w:rPr>
          <w:fldChar w:fldCharType="separate"/>
        </w:r>
        <w:r>
          <w:rPr>
            <w:noProof/>
            <w:webHidden/>
          </w:rPr>
          <w:t>13</w:t>
        </w:r>
        <w:r>
          <w:rPr>
            <w:noProof/>
            <w:webHidden/>
          </w:rPr>
          <w:fldChar w:fldCharType="end"/>
        </w:r>
      </w:hyperlink>
    </w:p>
    <w:p w14:paraId="41F9C096" w14:textId="48C1A064" w:rsidR="00DF56FE" w:rsidRDefault="00DF56FE">
      <w:pPr>
        <w:pStyle w:val="Sumrio2"/>
        <w:tabs>
          <w:tab w:val="left" w:pos="960"/>
          <w:tab w:val="right" w:leader="dot" w:pos="9628"/>
        </w:tabs>
        <w:rPr>
          <w:rFonts w:cstheme="minorBidi"/>
          <w:smallCaps w:val="0"/>
          <w:noProof/>
          <w:sz w:val="22"/>
          <w:szCs w:val="22"/>
          <w:lang w:eastAsia="pt-BR"/>
        </w:rPr>
      </w:pPr>
      <w:hyperlink w:anchor="_Toc117529227" w:history="1">
        <w:r w:rsidRPr="004E3570">
          <w:rPr>
            <w:rStyle w:val="Hyperlink"/>
            <w:noProof/>
          </w:rPr>
          <w:t>5.1.4</w:t>
        </w:r>
        <w:r>
          <w:rPr>
            <w:rFonts w:cstheme="minorBidi"/>
            <w:smallCaps w:val="0"/>
            <w:noProof/>
            <w:sz w:val="22"/>
            <w:szCs w:val="22"/>
            <w:lang w:eastAsia="pt-BR"/>
          </w:rPr>
          <w:tab/>
        </w:r>
        <w:r w:rsidRPr="004E3570">
          <w:rPr>
            <w:rStyle w:val="Hyperlink"/>
            <w:noProof/>
          </w:rPr>
          <w:t>Reservação e Adução de Água Tratada</w:t>
        </w:r>
        <w:r>
          <w:rPr>
            <w:noProof/>
            <w:webHidden/>
          </w:rPr>
          <w:tab/>
        </w:r>
        <w:r>
          <w:rPr>
            <w:noProof/>
            <w:webHidden/>
          </w:rPr>
          <w:fldChar w:fldCharType="begin"/>
        </w:r>
        <w:r>
          <w:rPr>
            <w:noProof/>
            <w:webHidden/>
          </w:rPr>
          <w:instrText xml:space="preserve"> PAGEREF _Toc117529227 \h </w:instrText>
        </w:r>
        <w:r>
          <w:rPr>
            <w:noProof/>
            <w:webHidden/>
          </w:rPr>
        </w:r>
        <w:r>
          <w:rPr>
            <w:noProof/>
            <w:webHidden/>
          </w:rPr>
          <w:fldChar w:fldCharType="separate"/>
        </w:r>
        <w:r>
          <w:rPr>
            <w:noProof/>
            <w:webHidden/>
          </w:rPr>
          <w:t>13</w:t>
        </w:r>
        <w:r>
          <w:rPr>
            <w:noProof/>
            <w:webHidden/>
          </w:rPr>
          <w:fldChar w:fldCharType="end"/>
        </w:r>
      </w:hyperlink>
    </w:p>
    <w:p w14:paraId="255E0041" w14:textId="7DF71F64" w:rsidR="00DF56FE" w:rsidRDefault="00DF56FE">
      <w:pPr>
        <w:pStyle w:val="Sumrio2"/>
        <w:tabs>
          <w:tab w:val="left" w:pos="1200"/>
          <w:tab w:val="right" w:leader="dot" w:pos="9628"/>
        </w:tabs>
        <w:rPr>
          <w:rFonts w:cstheme="minorBidi"/>
          <w:smallCaps w:val="0"/>
          <w:noProof/>
          <w:sz w:val="22"/>
          <w:szCs w:val="22"/>
          <w:lang w:eastAsia="pt-BR"/>
        </w:rPr>
      </w:pPr>
      <w:hyperlink w:anchor="_Toc117529228" w:history="1">
        <w:r w:rsidRPr="004E3570">
          <w:rPr>
            <w:rStyle w:val="Hyperlink"/>
            <w:noProof/>
          </w:rPr>
          <w:t>5.1.4.1</w:t>
        </w:r>
        <w:r>
          <w:rPr>
            <w:rFonts w:cstheme="minorBidi"/>
            <w:smallCaps w:val="0"/>
            <w:noProof/>
            <w:sz w:val="22"/>
            <w:szCs w:val="22"/>
            <w:lang w:eastAsia="pt-BR"/>
          </w:rPr>
          <w:tab/>
        </w:r>
        <w:r w:rsidRPr="004E3570">
          <w:rPr>
            <w:rStyle w:val="Hyperlink"/>
            <w:noProof/>
          </w:rPr>
          <w:t>Para o Distrito Sede</w:t>
        </w:r>
        <w:r>
          <w:rPr>
            <w:noProof/>
            <w:webHidden/>
          </w:rPr>
          <w:tab/>
        </w:r>
        <w:r>
          <w:rPr>
            <w:noProof/>
            <w:webHidden/>
          </w:rPr>
          <w:fldChar w:fldCharType="begin"/>
        </w:r>
        <w:r>
          <w:rPr>
            <w:noProof/>
            <w:webHidden/>
          </w:rPr>
          <w:instrText xml:space="preserve"> PAGEREF _Toc117529228 \h </w:instrText>
        </w:r>
        <w:r>
          <w:rPr>
            <w:noProof/>
            <w:webHidden/>
          </w:rPr>
        </w:r>
        <w:r>
          <w:rPr>
            <w:noProof/>
            <w:webHidden/>
          </w:rPr>
          <w:fldChar w:fldCharType="separate"/>
        </w:r>
        <w:r>
          <w:rPr>
            <w:noProof/>
            <w:webHidden/>
          </w:rPr>
          <w:t>13</w:t>
        </w:r>
        <w:r>
          <w:rPr>
            <w:noProof/>
            <w:webHidden/>
          </w:rPr>
          <w:fldChar w:fldCharType="end"/>
        </w:r>
      </w:hyperlink>
    </w:p>
    <w:p w14:paraId="223C7536" w14:textId="63B4EBF7" w:rsidR="00DF56FE" w:rsidRDefault="00DF56FE">
      <w:pPr>
        <w:pStyle w:val="Sumrio2"/>
        <w:tabs>
          <w:tab w:val="left" w:pos="1200"/>
          <w:tab w:val="right" w:leader="dot" w:pos="9628"/>
        </w:tabs>
        <w:rPr>
          <w:rFonts w:cstheme="minorBidi"/>
          <w:smallCaps w:val="0"/>
          <w:noProof/>
          <w:sz w:val="22"/>
          <w:szCs w:val="22"/>
          <w:lang w:eastAsia="pt-BR"/>
        </w:rPr>
      </w:pPr>
      <w:hyperlink w:anchor="_Toc117529229" w:history="1">
        <w:r w:rsidRPr="004E3570">
          <w:rPr>
            <w:rStyle w:val="Hyperlink"/>
            <w:noProof/>
          </w:rPr>
          <w:t>5.1.4.2</w:t>
        </w:r>
        <w:r>
          <w:rPr>
            <w:rFonts w:cstheme="minorBidi"/>
            <w:smallCaps w:val="0"/>
            <w:noProof/>
            <w:sz w:val="22"/>
            <w:szCs w:val="22"/>
            <w:lang w:eastAsia="pt-BR"/>
          </w:rPr>
          <w:tab/>
        </w:r>
        <w:r w:rsidRPr="004E3570">
          <w:rPr>
            <w:rStyle w:val="Hyperlink"/>
            <w:noProof/>
          </w:rPr>
          <w:t>Demais Distritos e Aglomerados</w:t>
        </w:r>
        <w:r>
          <w:rPr>
            <w:noProof/>
            <w:webHidden/>
          </w:rPr>
          <w:tab/>
        </w:r>
        <w:r>
          <w:rPr>
            <w:noProof/>
            <w:webHidden/>
          </w:rPr>
          <w:fldChar w:fldCharType="begin"/>
        </w:r>
        <w:r>
          <w:rPr>
            <w:noProof/>
            <w:webHidden/>
          </w:rPr>
          <w:instrText xml:space="preserve"> PAGEREF _Toc117529229 \h </w:instrText>
        </w:r>
        <w:r>
          <w:rPr>
            <w:noProof/>
            <w:webHidden/>
          </w:rPr>
        </w:r>
        <w:r>
          <w:rPr>
            <w:noProof/>
            <w:webHidden/>
          </w:rPr>
          <w:fldChar w:fldCharType="separate"/>
        </w:r>
        <w:r>
          <w:rPr>
            <w:noProof/>
            <w:webHidden/>
          </w:rPr>
          <w:t>14</w:t>
        </w:r>
        <w:r>
          <w:rPr>
            <w:noProof/>
            <w:webHidden/>
          </w:rPr>
          <w:fldChar w:fldCharType="end"/>
        </w:r>
      </w:hyperlink>
    </w:p>
    <w:p w14:paraId="046969EB" w14:textId="6973CA29" w:rsidR="00DF56FE" w:rsidRDefault="00DF56FE">
      <w:pPr>
        <w:pStyle w:val="Sumrio2"/>
        <w:tabs>
          <w:tab w:val="left" w:pos="960"/>
          <w:tab w:val="right" w:leader="dot" w:pos="9628"/>
        </w:tabs>
        <w:rPr>
          <w:rFonts w:cstheme="minorBidi"/>
          <w:smallCaps w:val="0"/>
          <w:noProof/>
          <w:sz w:val="22"/>
          <w:szCs w:val="22"/>
          <w:lang w:eastAsia="pt-BR"/>
        </w:rPr>
      </w:pPr>
      <w:hyperlink w:anchor="_Toc117529230" w:history="1">
        <w:r w:rsidRPr="004E3570">
          <w:rPr>
            <w:rStyle w:val="Hyperlink"/>
            <w:noProof/>
          </w:rPr>
          <w:t>5.1.5</w:t>
        </w:r>
        <w:r>
          <w:rPr>
            <w:rFonts w:cstheme="minorBidi"/>
            <w:smallCaps w:val="0"/>
            <w:noProof/>
            <w:sz w:val="22"/>
            <w:szCs w:val="22"/>
            <w:lang w:eastAsia="pt-BR"/>
          </w:rPr>
          <w:tab/>
        </w:r>
        <w:r w:rsidRPr="004E3570">
          <w:rPr>
            <w:rStyle w:val="Hyperlink"/>
            <w:noProof/>
          </w:rPr>
          <w:t>Rede de Distribuição</w:t>
        </w:r>
        <w:r>
          <w:rPr>
            <w:noProof/>
            <w:webHidden/>
          </w:rPr>
          <w:tab/>
        </w:r>
        <w:r>
          <w:rPr>
            <w:noProof/>
            <w:webHidden/>
          </w:rPr>
          <w:fldChar w:fldCharType="begin"/>
        </w:r>
        <w:r>
          <w:rPr>
            <w:noProof/>
            <w:webHidden/>
          </w:rPr>
          <w:instrText xml:space="preserve"> PAGEREF _Toc117529230 \h </w:instrText>
        </w:r>
        <w:r>
          <w:rPr>
            <w:noProof/>
            <w:webHidden/>
          </w:rPr>
        </w:r>
        <w:r>
          <w:rPr>
            <w:noProof/>
            <w:webHidden/>
          </w:rPr>
          <w:fldChar w:fldCharType="separate"/>
        </w:r>
        <w:r>
          <w:rPr>
            <w:noProof/>
            <w:webHidden/>
          </w:rPr>
          <w:t>15</w:t>
        </w:r>
        <w:r>
          <w:rPr>
            <w:noProof/>
            <w:webHidden/>
          </w:rPr>
          <w:fldChar w:fldCharType="end"/>
        </w:r>
      </w:hyperlink>
    </w:p>
    <w:p w14:paraId="5B1112EB" w14:textId="4557A0E2" w:rsidR="00DF56FE" w:rsidRDefault="00DF56FE">
      <w:pPr>
        <w:pStyle w:val="Sumrio2"/>
        <w:tabs>
          <w:tab w:val="left" w:pos="960"/>
          <w:tab w:val="right" w:leader="dot" w:pos="9628"/>
        </w:tabs>
        <w:rPr>
          <w:rFonts w:cstheme="minorBidi"/>
          <w:smallCaps w:val="0"/>
          <w:noProof/>
          <w:sz w:val="22"/>
          <w:szCs w:val="22"/>
          <w:lang w:eastAsia="pt-BR"/>
        </w:rPr>
      </w:pPr>
      <w:hyperlink w:anchor="_Toc117529231" w:history="1">
        <w:r w:rsidRPr="004E3570">
          <w:rPr>
            <w:rStyle w:val="Hyperlink"/>
            <w:noProof/>
          </w:rPr>
          <w:t>5.1.6</w:t>
        </w:r>
        <w:r>
          <w:rPr>
            <w:rFonts w:cstheme="minorBidi"/>
            <w:smallCaps w:val="0"/>
            <w:noProof/>
            <w:sz w:val="22"/>
            <w:szCs w:val="22"/>
            <w:lang w:eastAsia="pt-BR"/>
          </w:rPr>
          <w:tab/>
        </w:r>
        <w:r w:rsidRPr="004E3570">
          <w:rPr>
            <w:rStyle w:val="Hyperlink"/>
            <w:noProof/>
          </w:rPr>
          <w:t>Dados Gerais do Sistema</w:t>
        </w:r>
        <w:r>
          <w:rPr>
            <w:noProof/>
            <w:webHidden/>
          </w:rPr>
          <w:tab/>
        </w:r>
        <w:r>
          <w:rPr>
            <w:noProof/>
            <w:webHidden/>
          </w:rPr>
          <w:fldChar w:fldCharType="begin"/>
        </w:r>
        <w:r>
          <w:rPr>
            <w:noProof/>
            <w:webHidden/>
          </w:rPr>
          <w:instrText xml:space="preserve"> PAGEREF _Toc117529231 \h </w:instrText>
        </w:r>
        <w:r>
          <w:rPr>
            <w:noProof/>
            <w:webHidden/>
          </w:rPr>
        </w:r>
        <w:r>
          <w:rPr>
            <w:noProof/>
            <w:webHidden/>
          </w:rPr>
          <w:fldChar w:fldCharType="separate"/>
        </w:r>
        <w:r>
          <w:rPr>
            <w:noProof/>
            <w:webHidden/>
          </w:rPr>
          <w:t>15</w:t>
        </w:r>
        <w:r>
          <w:rPr>
            <w:noProof/>
            <w:webHidden/>
          </w:rPr>
          <w:fldChar w:fldCharType="end"/>
        </w:r>
      </w:hyperlink>
    </w:p>
    <w:p w14:paraId="390FA434" w14:textId="59190BF1" w:rsidR="00DF56FE" w:rsidRDefault="00DF56FE">
      <w:pPr>
        <w:pStyle w:val="Sumrio2"/>
        <w:tabs>
          <w:tab w:val="left" w:pos="720"/>
          <w:tab w:val="right" w:leader="dot" w:pos="9628"/>
        </w:tabs>
        <w:rPr>
          <w:rFonts w:cstheme="minorBidi"/>
          <w:smallCaps w:val="0"/>
          <w:noProof/>
          <w:sz w:val="22"/>
          <w:szCs w:val="22"/>
          <w:lang w:eastAsia="pt-BR"/>
        </w:rPr>
      </w:pPr>
      <w:hyperlink w:anchor="_Toc117529232" w:history="1">
        <w:r w:rsidRPr="004E3570">
          <w:rPr>
            <w:rStyle w:val="Hyperlink"/>
            <w:noProof/>
          </w:rPr>
          <w:t>5.2</w:t>
        </w:r>
        <w:r>
          <w:rPr>
            <w:rFonts w:cstheme="minorBidi"/>
            <w:smallCaps w:val="0"/>
            <w:noProof/>
            <w:sz w:val="22"/>
            <w:szCs w:val="22"/>
            <w:lang w:eastAsia="pt-BR"/>
          </w:rPr>
          <w:tab/>
        </w:r>
        <w:r w:rsidRPr="004E3570">
          <w:rPr>
            <w:rStyle w:val="Hyperlink"/>
            <w:noProof/>
          </w:rPr>
          <w:t>Sistema de Esgotamento Sanitário</w:t>
        </w:r>
        <w:r>
          <w:rPr>
            <w:noProof/>
            <w:webHidden/>
          </w:rPr>
          <w:tab/>
        </w:r>
        <w:r>
          <w:rPr>
            <w:noProof/>
            <w:webHidden/>
          </w:rPr>
          <w:fldChar w:fldCharType="begin"/>
        </w:r>
        <w:r>
          <w:rPr>
            <w:noProof/>
            <w:webHidden/>
          </w:rPr>
          <w:instrText xml:space="preserve"> PAGEREF _Toc117529232 \h </w:instrText>
        </w:r>
        <w:r>
          <w:rPr>
            <w:noProof/>
            <w:webHidden/>
          </w:rPr>
        </w:r>
        <w:r>
          <w:rPr>
            <w:noProof/>
            <w:webHidden/>
          </w:rPr>
          <w:fldChar w:fldCharType="separate"/>
        </w:r>
        <w:r>
          <w:rPr>
            <w:noProof/>
            <w:webHidden/>
          </w:rPr>
          <w:t>16</w:t>
        </w:r>
        <w:r>
          <w:rPr>
            <w:noProof/>
            <w:webHidden/>
          </w:rPr>
          <w:fldChar w:fldCharType="end"/>
        </w:r>
      </w:hyperlink>
    </w:p>
    <w:p w14:paraId="281B28C6" w14:textId="5ABD0893" w:rsidR="00DF56FE" w:rsidRDefault="00DF56FE">
      <w:pPr>
        <w:pStyle w:val="Sumrio2"/>
        <w:tabs>
          <w:tab w:val="left" w:pos="960"/>
          <w:tab w:val="right" w:leader="dot" w:pos="9628"/>
        </w:tabs>
        <w:rPr>
          <w:rFonts w:cstheme="minorBidi"/>
          <w:smallCaps w:val="0"/>
          <w:noProof/>
          <w:sz w:val="22"/>
          <w:szCs w:val="22"/>
          <w:lang w:eastAsia="pt-BR"/>
        </w:rPr>
      </w:pPr>
      <w:hyperlink w:anchor="_Toc117529233" w:history="1">
        <w:r w:rsidRPr="004E3570">
          <w:rPr>
            <w:rStyle w:val="Hyperlink"/>
            <w:noProof/>
          </w:rPr>
          <w:t>5.2.1</w:t>
        </w:r>
        <w:r>
          <w:rPr>
            <w:rFonts w:cstheme="minorBidi"/>
            <w:smallCaps w:val="0"/>
            <w:noProof/>
            <w:sz w:val="22"/>
            <w:szCs w:val="22"/>
            <w:lang w:eastAsia="pt-BR"/>
          </w:rPr>
          <w:tab/>
        </w:r>
        <w:r w:rsidRPr="004E3570">
          <w:rPr>
            <w:rStyle w:val="Hyperlink"/>
            <w:noProof/>
          </w:rPr>
          <w:t>Rede Coletora</w:t>
        </w:r>
        <w:r>
          <w:rPr>
            <w:noProof/>
            <w:webHidden/>
          </w:rPr>
          <w:tab/>
        </w:r>
        <w:r>
          <w:rPr>
            <w:noProof/>
            <w:webHidden/>
          </w:rPr>
          <w:fldChar w:fldCharType="begin"/>
        </w:r>
        <w:r>
          <w:rPr>
            <w:noProof/>
            <w:webHidden/>
          </w:rPr>
          <w:instrText xml:space="preserve"> PAGEREF _Toc117529233 \h </w:instrText>
        </w:r>
        <w:r>
          <w:rPr>
            <w:noProof/>
            <w:webHidden/>
          </w:rPr>
        </w:r>
        <w:r>
          <w:rPr>
            <w:noProof/>
            <w:webHidden/>
          </w:rPr>
          <w:fldChar w:fldCharType="separate"/>
        </w:r>
        <w:r>
          <w:rPr>
            <w:noProof/>
            <w:webHidden/>
          </w:rPr>
          <w:t>17</w:t>
        </w:r>
        <w:r>
          <w:rPr>
            <w:noProof/>
            <w:webHidden/>
          </w:rPr>
          <w:fldChar w:fldCharType="end"/>
        </w:r>
      </w:hyperlink>
    </w:p>
    <w:p w14:paraId="34F7EB27" w14:textId="2C456532" w:rsidR="00DF56FE" w:rsidRDefault="00DF56FE">
      <w:pPr>
        <w:pStyle w:val="Sumrio2"/>
        <w:tabs>
          <w:tab w:val="left" w:pos="960"/>
          <w:tab w:val="right" w:leader="dot" w:pos="9628"/>
        </w:tabs>
        <w:rPr>
          <w:rFonts w:cstheme="minorBidi"/>
          <w:smallCaps w:val="0"/>
          <w:noProof/>
          <w:sz w:val="22"/>
          <w:szCs w:val="22"/>
          <w:lang w:eastAsia="pt-BR"/>
        </w:rPr>
      </w:pPr>
      <w:hyperlink w:anchor="_Toc117529234" w:history="1">
        <w:r w:rsidRPr="004E3570">
          <w:rPr>
            <w:rStyle w:val="Hyperlink"/>
            <w:noProof/>
          </w:rPr>
          <w:t>5.2.2</w:t>
        </w:r>
        <w:r>
          <w:rPr>
            <w:rFonts w:cstheme="minorBidi"/>
            <w:smallCaps w:val="0"/>
            <w:noProof/>
            <w:sz w:val="22"/>
            <w:szCs w:val="22"/>
            <w:lang w:eastAsia="pt-BR"/>
          </w:rPr>
          <w:tab/>
        </w:r>
        <w:r w:rsidRPr="004E3570">
          <w:rPr>
            <w:rStyle w:val="Hyperlink"/>
            <w:noProof/>
          </w:rPr>
          <w:t>Interceptores e Emissários</w:t>
        </w:r>
        <w:r>
          <w:rPr>
            <w:noProof/>
            <w:webHidden/>
          </w:rPr>
          <w:tab/>
        </w:r>
        <w:r>
          <w:rPr>
            <w:noProof/>
            <w:webHidden/>
          </w:rPr>
          <w:fldChar w:fldCharType="begin"/>
        </w:r>
        <w:r>
          <w:rPr>
            <w:noProof/>
            <w:webHidden/>
          </w:rPr>
          <w:instrText xml:space="preserve"> PAGEREF _Toc117529234 \h </w:instrText>
        </w:r>
        <w:r>
          <w:rPr>
            <w:noProof/>
            <w:webHidden/>
          </w:rPr>
        </w:r>
        <w:r>
          <w:rPr>
            <w:noProof/>
            <w:webHidden/>
          </w:rPr>
          <w:fldChar w:fldCharType="separate"/>
        </w:r>
        <w:r>
          <w:rPr>
            <w:noProof/>
            <w:webHidden/>
          </w:rPr>
          <w:t>17</w:t>
        </w:r>
        <w:r>
          <w:rPr>
            <w:noProof/>
            <w:webHidden/>
          </w:rPr>
          <w:fldChar w:fldCharType="end"/>
        </w:r>
      </w:hyperlink>
    </w:p>
    <w:p w14:paraId="26050BFD" w14:textId="0E3FC9FA" w:rsidR="00DF56FE" w:rsidRDefault="00DF56FE">
      <w:pPr>
        <w:pStyle w:val="Sumrio2"/>
        <w:tabs>
          <w:tab w:val="left" w:pos="960"/>
          <w:tab w:val="right" w:leader="dot" w:pos="9628"/>
        </w:tabs>
        <w:rPr>
          <w:rFonts w:cstheme="minorBidi"/>
          <w:smallCaps w:val="0"/>
          <w:noProof/>
          <w:sz w:val="22"/>
          <w:szCs w:val="22"/>
          <w:lang w:eastAsia="pt-BR"/>
        </w:rPr>
      </w:pPr>
      <w:hyperlink w:anchor="_Toc117529235" w:history="1">
        <w:r w:rsidRPr="004E3570">
          <w:rPr>
            <w:rStyle w:val="Hyperlink"/>
            <w:noProof/>
          </w:rPr>
          <w:t>5.2.3</w:t>
        </w:r>
        <w:r>
          <w:rPr>
            <w:rFonts w:cstheme="minorBidi"/>
            <w:smallCaps w:val="0"/>
            <w:noProof/>
            <w:sz w:val="22"/>
            <w:szCs w:val="22"/>
            <w:lang w:eastAsia="pt-BR"/>
          </w:rPr>
          <w:tab/>
        </w:r>
        <w:r w:rsidRPr="004E3570">
          <w:rPr>
            <w:rStyle w:val="Hyperlink"/>
            <w:noProof/>
          </w:rPr>
          <w:t>Estações Elevatórias</w:t>
        </w:r>
        <w:r>
          <w:rPr>
            <w:noProof/>
            <w:webHidden/>
          </w:rPr>
          <w:tab/>
        </w:r>
        <w:r>
          <w:rPr>
            <w:noProof/>
            <w:webHidden/>
          </w:rPr>
          <w:fldChar w:fldCharType="begin"/>
        </w:r>
        <w:r>
          <w:rPr>
            <w:noProof/>
            <w:webHidden/>
          </w:rPr>
          <w:instrText xml:space="preserve"> PAGEREF _Toc117529235 \h </w:instrText>
        </w:r>
        <w:r>
          <w:rPr>
            <w:noProof/>
            <w:webHidden/>
          </w:rPr>
        </w:r>
        <w:r>
          <w:rPr>
            <w:noProof/>
            <w:webHidden/>
          </w:rPr>
          <w:fldChar w:fldCharType="separate"/>
        </w:r>
        <w:r>
          <w:rPr>
            <w:noProof/>
            <w:webHidden/>
          </w:rPr>
          <w:t>17</w:t>
        </w:r>
        <w:r>
          <w:rPr>
            <w:noProof/>
            <w:webHidden/>
          </w:rPr>
          <w:fldChar w:fldCharType="end"/>
        </w:r>
      </w:hyperlink>
    </w:p>
    <w:p w14:paraId="2AA9B411" w14:textId="69A24050" w:rsidR="00DF56FE" w:rsidRDefault="00DF56FE">
      <w:pPr>
        <w:pStyle w:val="Sumrio2"/>
        <w:tabs>
          <w:tab w:val="left" w:pos="960"/>
          <w:tab w:val="right" w:leader="dot" w:pos="9628"/>
        </w:tabs>
        <w:rPr>
          <w:rFonts w:cstheme="minorBidi"/>
          <w:smallCaps w:val="0"/>
          <w:noProof/>
          <w:sz w:val="22"/>
          <w:szCs w:val="22"/>
          <w:lang w:eastAsia="pt-BR"/>
        </w:rPr>
      </w:pPr>
      <w:hyperlink w:anchor="_Toc117529236" w:history="1">
        <w:r w:rsidRPr="004E3570">
          <w:rPr>
            <w:rStyle w:val="Hyperlink"/>
            <w:noProof/>
          </w:rPr>
          <w:t>5.2.4</w:t>
        </w:r>
        <w:r>
          <w:rPr>
            <w:rFonts w:cstheme="minorBidi"/>
            <w:smallCaps w:val="0"/>
            <w:noProof/>
            <w:sz w:val="22"/>
            <w:szCs w:val="22"/>
            <w:lang w:eastAsia="pt-BR"/>
          </w:rPr>
          <w:tab/>
        </w:r>
        <w:r w:rsidRPr="004E3570">
          <w:rPr>
            <w:rStyle w:val="Hyperlink"/>
            <w:noProof/>
          </w:rPr>
          <w:t>Estações de Tratamento</w:t>
        </w:r>
        <w:r>
          <w:rPr>
            <w:noProof/>
            <w:webHidden/>
          </w:rPr>
          <w:tab/>
        </w:r>
        <w:r>
          <w:rPr>
            <w:noProof/>
            <w:webHidden/>
          </w:rPr>
          <w:fldChar w:fldCharType="begin"/>
        </w:r>
        <w:r>
          <w:rPr>
            <w:noProof/>
            <w:webHidden/>
          </w:rPr>
          <w:instrText xml:space="preserve"> PAGEREF _Toc117529236 \h </w:instrText>
        </w:r>
        <w:r>
          <w:rPr>
            <w:noProof/>
            <w:webHidden/>
          </w:rPr>
        </w:r>
        <w:r>
          <w:rPr>
            <w:noProof/>
            <w:webHidden/>
          </w:rPr>
          <w:fldChar w:fldCharType="separate"/>
        </w:r>
        <w:r>
          <w:rPr>
            <w:noProof/>
            <w:webHidden/>
          </w:rPr>
          <w:t>18</w:t>
        </w:r>
        <w:r>
          <w:rPr>
            <w:noProof/>
            <w:webHidden/>
          </w:rPr>
          <w:fldChar w:fldCharType="end"/>
        </w:r>
      </w:hyperlink>
    </w:p>
    <w:p w14:paraId="4B6DAAC5" w14:textId="6B1450FF" w:rsidR="00DF56FE" w:rsidRDefault="00DF56FE">
      <w:pPr>
        <w:pStyle w:val="Sumrio2"/>
        <w:tabs>
          <w:tab w:val="left" w:pos="960"/>
          <w:tab w:val="right" w:leader="dot" w:pos="9628"/>
        </w:tabs>
        <w:rPr>
          <w:rFonts w:cstheme="minorBidi"/>
          <w:smallCaps w:val="0"/>
          <w:noProof/>
          <w:sz w:val="22"/>
          <w:szCs w:val="22"/>
          <w:lang w:eastAsia="pt-BR"/>
        </w:rPr>
      </w:pPr>
      <w:hyperlink w:anchor="_Toc117529237" w:history="1">
        <w:r w:rsidRPr="004E3570">
          <w:rPr>
            <w:rStyle w:val="Hyperlink"/>
            <w:noProof/>
          </w:rPr>
          <w:t>5.2.5</w:t>
        </w:r>
        <w:r>
          <w:rPr>
            <w:rFonts w:cstheme="minorBidi"/>
            <w:smallCaps w:val="0"/>
            <w:noProof/>
            <w:sz w:val="22"/>
            <w:szCs w:val="22"/>
            <w:lang w:eastAsia="pt-BR"/>
          </w:rPr>
          <w:tab/>
        </w:r>
        <w:r w:rsidRPr="004E3570">
          <w:rPr>
            <w:rStyle w:val="Hyperlink"/>
            <w:noProof/>
          </w:rPr>
          <w:t>Dados Gerais do Sistema</w:t>
        </w:r>
        <w:r>
          <w:rPr>
            <w:noProof/>
            <w:webHidden/>
          </w:rPr>
          <w:tab/>
        </w:r>
        <w:r>
          <w:rPr>
            <w:noProof/>
            <w:webHidden/>
          </w:rPr>
          <w:fldChar w:fldCharType="begin"/>
        </w:r>
        <w:r>
          <w:rPr>
            <w:noProof/>
            <w:webHidden/>
          </w:rPr>
          <w:instrText xml:space="preserve"> PAGEREF _Toc117529237 \h </w:instrText>
        </w:r>
        <w:r>
          <w:rPr>
            <w:noProof/>
            <w:webHidden/>
          </w:rPr>
        </w:r>
        <w:r>
          <w:rPr>
            <w:noProof/>
            <w:webHidden/>
          </w:rPr>
          <w:fldChar w:fldCharType="separate"/>
        </w:r>
        <w:r>
          <w:rPr>
            <w:noProof/>
            <w:webHidden/>
          </w:rPr>
          <w:t>20</w:t>
        </w:r>
        <w:r>
          <w:rPr>
            <w:noProof/>
            <w:webHidden/>
          </w:rPr>
          <w:fldChar w:fldCharType="end"/>
        </w:r>
      </w:hyperlink>
    </w:p>
    <w:p w14:paraId="493D230E" w14:textId="0981C755"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38" w:history="1">
        <w:r w:rsidRPr="004E3570">
          <w:rPr>
            <w:rStyle w:val="Hyperlink"/>
            <w:noProof/>
          </w:rPr>
          <w:t>6</w:t>
        </w:r>
        <w:r>
          <w:rPr>
            <w:rFonts w:cstheme="minorBidi"/>
            <w:b w:val="0"/>
            <w:bCs w:val="0"/>
            <w:caps w:val="0"/>
            <w:noProof/>
            <w:sz w:val="22"/>
            <w:szCs w:val="22"/>
            <w:lang w:eastAsia="pt-BR"/>
          </w:rPr>
          <w:tab/>
        </w:r>
        <w:r w:rsidRPr="004E3570">
          <w:rPr>
            <w:rStyle w:val="Hyperlink"/>
            <w:noProof/>
          </w:rPr>
          <w:t>Obras e Serviços da Concessão</w:t>
        </w:r>
        <w:r>
          <w:rPr>
            <w:noProof/>
            <w:webHidden/>
          </w:rPr>
          <w:tab/>
        </w:r>
        <w:r>
          <w:rPr>
            <w:noProof/>
            <w:webHidden/>
          </w:rPr>
          <w:fldChar w:fldCharType="begin"/>
        </w:r>
        <w:r>
          <w:rPr>
            <w:noProof/>
            <w:webHidden/>
          </w:rPr>
          <w:instrText xml:space="preserve"> PAGEREF _Toc117529238 \h </w:instrText>
        </w:r>
        <w:r>
          <w:rPr>
            <w:noProof/>
            <w:webHidden/>
          </w:rPr>
        </w:r>
        <w:r>
          <w:rPr>
            <w:noProof/>
            <w:webHidden/>
          </w:rPr>
          <w:fldChar w:fldCharType="separate"/>
        </w:r>
        <w:r>
          <w:rPr>
            <w:noProof/>
            <w:webHidden/>
          </w:rPr>
          <w:t>21</w:t>
        </w:r>
        <w:r>
          <w:rPr>
            <w:noProof/>
            <w:webHidden/>
          </w:rPr>
          <w:fldChar w:fldCharType="end"/>
        </w:r>
      </w:hyperlink>
    </w:p>
    <w:p w14:paraId="4976A19C" w14:textId="60716720" w:rsidR="00DF56FE" w:rsidRDefault="00DF56FE">
      <w:pPr>
        <w:pStyle w:val="Sumrio2"/>
        <w:tabs>
          <w:tab w:val="left" w:pos="720"/>
          <w:tab w:val="right" w:leader="dot" w:pos="9628"/>
        </w:tabs>
        <w:rPr>
          <w:rFonts w:cstheme="minorBidi"/>
          <w:smallCaps w:val="0"/>
          <w:noProof/>
          <w:sz w:val="22"/>
          <w:szCs w:val="22"/>
          <w:lang w:eastAsia="pt-BR"/>
        </w:rPr>
      </w:pPr>
      <w:hyperlink w:anchor="_Toc117529239" w:history="1">
        <w:r w:rsidRPr="004E3570">
          <w:rPr>
            <w:rStyle w:val="Hyperlink"/>
            <w:noProof/>
          </w:rPr>
          <w:t>6.1</w:t>
        </w:r>
        <w:r>
          <w:rPr>
            <w:rFonts w:cstheme="minorBidi"/>
            <w:smallCaps w:val="0"/>
            <w:noProof/>
            <w:sz w:val="22"/>
            <w:szCs w:val="22"/>
            <w:lang w:eastAsia="pt-BR"/>
          </w:rPr>
          <w:tab/>
        </w:r>
        <w:r w:rsidRPr="004E3570">
          <w:rPr>
            <w:rStyle w:val="Hyperlink"/>
            <w:noProof/>
          </w:rPr>
          <w:t>Premissas Gerais – População de Projeto</w:t>
        </w:r>
        <w:r>
          <w:rPr>
            <w:noProof/>
            <w:webHidden/>
          </w:rPr>
          <w:tab/>
        </w:r>
        <w:r>
          <w:rPr>
            <w:noProof/>
            <w:webHidden/>
          </w:rPr>
          <w:fldChar w:fldCharType="begin"/>
        </w:r>
        <w:r>
          <w:rPr>
            <w:noProof/>
            <w:webHidden/>
          </w:rPr>
          <w:instrText xml:space="preserve"> PAGEREF _Toc117529239 \h </w:instrText>
        </w:r>
        <w:r>
          <w:rPr>
            <w:noProof/>
            <w:webHidden/>
          </w:rPr>
        </w:r>
        <w:r>
          <w:rPr>
            <w:noProof/>
            <w:webHidden/>
          </w:rPr>
          <w:fldChar w:fldCharType="separate"/>
        </w:r>
        <w:r>
          <w:rPr>
            <w:noProof/>
            <w:webHidden/>
          </w:rPr>
          <w:t>21</w:t>
        </w:r>
        <w:r>
          <w:rPr>
            <w:noProof/>
            <w:webHidden/>
          </w:rPr>
          <w:fldChar w:fldCharType="end"/>
        </w:r>
      </w:hyperlink>
    </w:p>
    <w:p w14:paraId="6722A91F" w14:textId="0CC6E762" w:rsidR="00DF56FE" w:rsidRDefault="00DF56FE">
      <w:pPr>
        <w:pStyle w:val="Sumrio2"/>
        <w:tabs>
          <w:tab w:val="left" w:pos="720"/>
          <w:tab w:val="right" w:leader="dot" w:pos="9628"/>
        </w:tabs>
        <w:rPr>
          <w:rFonts w:cstheme="minorBidi"/>
          <w:smallCaps w:val="0"/>
          <w:noProof/>
          <w:sz w:val="22"/>
          <w:szCs w:val="22"/>
          <w:lang w:eastAsia="pt-BR"/>
        </w:rPr>
      </w:pPr>
      <w:hyperlink w:anchor="_Toc117529240" w:history="1">
        <w:r w:rsidRPr="004E3570">
          <w:rPr>
            <w:rStyle w:val="Hyperlink"/>
            <w:noProof/>
          </w:rPr>
          <w:t>6.2</w:t>
        </w:r>
        <w:r>
          <w:rPr>
            <w:rFonts w:cstheme="minorBidi"/>
            <w:smallCaps w:val="0"/>
            <w:noProof/>
            <w:sz w:val="22"/>
            <w:szCs w:val="22"/>
            <w:lang w:eastAsia="pt-BR"/>
          </w:rPr>
          <w:tab/>
        </w:r>
        <w:r w:rsidRPr="004E3570">
          <w:rPr>
            <w:rStyle w:val="Hyperlink"/>
            <w:noProof/>
          </w:rPr>
          <w:t>Sistema Proposto de Abastecimento de Água</w:t>
        </w:r>
        <w:r>
          <w:rPr>
            <w:noProof/>
            <w:webHidden/>
          </w:rPr>
          <w:tab/>
        </w:r>
        <w:r>
          <w:rPr>
            <w:noProof/>
            <w:webHidden/>
          </w:rPr>
          <w:fldChar w:fldCharType="begin"/>
        </w:r>
        <w:r>
          <w:rPr>
            <w:noProof/>
            <w:webHidden/>
          </w:rPr>
          <w:instrText xml:space="preserve"> PAGEREF _Toc117529240 \h </w:instrText>
        </w:r>
        <w:r>
          <w:rPr>
            <w:noProof/>
            <w:webHidden/>
          </w:rPr>
        </w:r>
        <w:r>
          <w:rPr>
            <w:noProof/>
            <w:webHidden/>
          </w:rPr>
          <w:fldChar w:fldCharType="separate"/>
        </w:r>
        <w:r>
          <w:rPr>
            <w:noProof/>
            <w:webHidden/>
          </w:rPr>
          <w:t>21</w:t>
        </w:r>
        <w:r>
          <w:rPr>
            <w:noProof/>
            <w:webHidden/>
          </w:rPr>
          <w:fldChar w:fldCharType="end"/>
        </w:r>
      </w:hyperlink>
    </w:p>
    <w:p w14:paraId="37BF0718" w14:textId="434D8EC2" w:rsidR="00DF56FE" w:rsidRDefault="00DF56FE">
      <w:pPr>
        <w:pStyle w:val="Sumrio2"/>
        <w:tabs>
          <w:tab w:val="left" w:pos="960"/>
          <w:tab w:val="right" w:leader="dot" w:pos="9628"/>
        </w:tabs>
        <w:rPr>
          <w:rFonts w:cstheme="minorBidi"/>
          <w:smallCaps w:val="0"/>
          <w:noProof/>
          <w:sz w:val="22"/>
          <w:szCs w:val="22"/>
          <w:lang w:eastAsia="pt-BR"/>
        </w:rPr>
      </w:pPr>
      <w:hyperlink w:anchor="_Toc117529241" w:history="1">
        <w:r w:rsidRPr="004E3570">
          <w:rPr>
            <w:rStyle w:val="Hyperlink"/>
            <w:noProof/>
          </w:rPr>
          <w:t>6.2.1</w:t>
        </w:r>
        <w:r>
          <w:rPr>
            <w:rFonts w:cstheme="minorBidi"/>
            <w:smallCaps w:val="0"/>
            <w:noProof/>
            <w:sz w:val="22"/>
            <w:szCs w:val="22"/>
            <w:lang w:eastAsia="pt-BR"/>
          </w:rPr>
          <w:tab/>
        </w:r>
        <w:r w:rsidRPr="004E3570">
          <w:rPr>
            <w:rStyle w:val="Hyperlink"/>
            <w:noProof/>
          </w:rPr>
          <w:t>Resumo do Sistema a Ser Implantado</w:t>
        </w:r>
        <w:r>
          <w:rPr>
            <w:noProof/>
            <w:webHidden/>
          </w:rPr>
          <w:tab/>
        </w:r>
        <w:r>
          <w:rPr>
            <w:noProof/>
            <w:webHidden/>
          </w:rPr>
          <w:fldChar w:fldCharType="begin"/>
        </w:r>
        <w:r>
          <w:rPr>
            <w:noProof/>
            <w:webHidden/>
          </w:rPr>
          <w:instrText xml:space="preserve"> PAGEREF _Toc117529241 \h </w:instrText>
        </w:r>
        <w:r>
          <w:rPr>
            <w:noProof/>
            <w:webHidden/>
          </w:rPr>
        </w:r>
        <w:r>
          <w:rPr>
            <w:noProof/>
            <w:webHidden/>
          </w:rPr>
          <w:fldChar w:fldCharType="separate"/>
        </w:r>
        <w:r>
          <w:rPr>
            <w:noProof/>
            <w:webHidden/>
          </w:rPr>
          <w:t>21</w:t>
        </w:r>
        <w:r>
          <w:rPr>
            <w:noProof/>
            <w:webHidden/>
          </w:rPr>
          <w:fldChar w:fldCharType="end"/>
        </w:r>
      </w:hyperlink>
    </w:p>
    <w:p w14:paraId="367FEEB9" w14:textId="18130D02" w:rsidR="00DF56FE" w:rsidRDefault="00DF56FE">
      <w:pPr>
        <w:pStyle w:val="Sumrio2"/>
        <w:tabs>
          <w:tab w:val="left" w:pos="1200"/>
          <w:tab w:val="right" w:leader="dot" w:pos="9628"/>
        </w:tabs>
        <w:rPr>
          <w:rFonts w:cstheme="minorBidi"/>
          <w:smallCaps w:val="0"/>
          <w:noProof/>
          <w:sz w:val="22"/>
          <w:szCs w:val="22"/>
          <w:lang w:eastAsia="pt-BR"/>
        </w:rPr>
      </w:pPr>
      <w:hyperlink w:anchor="_Toc117529242" w:history="1">
        <w:r w:rsidRPr="004E3570">
          <w:rPr>
            <w:rStyle w:val="Hyperlink"/>
            <w:noProof/>
          </w:rPr>
          <w:t>6.2.1.1</w:t>
        </w:r>
        <w:r>
          <w:rPr>
            <w:rFonts w:cstheme="minorBidi"/>
            <w:smallCaps w:val="0"/>
            <w:noProof/>
            <w:sz w:val="22"/>
            <w:szCs w:val="22"/>
            <w:lang w:eastAsia="pt-BR"/>
          </w:rPr>
          <w:tab/>
        </w:r>
        <w:r w:rsidRPr="004E3570">
          <w:rPr>
            <w:rStyle w:val="Hyperlink"/>
            <w:noProof/>
          </w:rPr>
          <w:t>Distrito Sede de Andradas</w:t>
        </w:r>
        <w:r>
          <w:rPr>
            <w:noProof/>
            <w:webHidden/>
          </w:rPr>
          <w:tab/>
        </w:r>
        <w:r>
          <w:rPr>
            <w:noProof/>
            <w:webHidden/>
          </w:rPr>
          <w:fldChar w:fldCharType="begin"/>
        </w:r>
        <w:r>
          <w:rPr>
            <w:noProof/>
            <w:webHidden/>
          </w:rPr>
          <w:instrText xml:space="preserve"> PAGEREF _Toc117529242 \h </w:instrText>
        </w:r>
        <w:r>
          <w:rPr>
            <w:noProof/>
            <w:webHidden/>
          </w:rPr>
        </w:r>
        <w:r>
          <w:rPr>
            <w:noProof/>
            <w:webHidden/>
          </w:rPr>
          <w:fldChar w:fldCharType="separate"/>
        </w:r>
        <w:r>
          <w:rPr>
            <w:noProof/>
            <w:webHidden/>
          </w:rPr>
          <w:t>21</w:t>
        </w:r>
        <w:r>
          <w:rPr>
            <w:noProof/>
            <w:webHidden/>
          </w:rPr>
          <w:fldChar w:fldCharType="end"/>
        </w:r>
      </w:hyperlink>
    </w:p>
    <w:p w14:paraId="64F6023A" w14:textId="6B1069EA" w:rsidR="00DF56FE" w:rsidRDefault="00DF56FE">
      <w:pPr>
        <w:pStyle w:val="Sumrio2"/>
        <w:tabs>
          <w:tab w:val="left" w:pos="1200"/>
          <w:tab w:val="right" w:leader="dot" w:pos="9628"/>
        </w:tabs>
        <w:rPr>
          <w:rFonts w:cstheme="minorBidi"/>
          <w:smallCaps w:val="0"/>
          <w:noProof/>
          <w:sz w:val="22"/>
          <w:szCs w:val="22"/>
          <w:lang w:eastAsia="pt-BR"/>
        </w:rPr>
      </w:pPr>
      <w:hyperlink w:anchor="_Toc117529243" w:history="1">
        <w:r w:rsidRPr="004E3570">
          <w:rPr>
            <w:rStyle w:val="Hyperlink"/>
            <w:noProof/>
          </w:rPr>
          <w:t>6.2.1.1.1</w:t>
        </w:r>
        <w:r>
          <w:rPr>
            <w:rFonts w:cstheme="minorBidi"/>
            <w:smallCaps w:val="0"/>
            <w:noProof/>
            <w:sz w:val="22"/>
            <w:szCs w:val="22"/>
            <w:lang w:eastAsia="pt-BR"/>
          </w:rPr>
          <w:tab/>
        </w:r>
        <w:r w:rsidRPr="004E3570">
          <w:rPr>
            <w:rStyle w:val="Hyperlink"/>
            <w:noProof/>
          </w:rPr>
          <w:t>Sistema de Produção</w:t>
        </w:r>
        <w:r>
          <w:rPr>
            <w:noProof/>
            <w:webHidden/>
          </w:rPr>
          <w:tab/>
        </w:r>
        <w:r>
          <w:rPr>
            <w:noProof/>
            <w:webHidden/>
          </w:rPr>
          <w:fldChar w:fldCharType="begin"/>
        </w:r>
        <w:r>
          <w:rPr>
            <w:noProof/>
            <w:webHidden/>
          </w:rPr>
          <w:instrText xml:space="preserve"> PAGEREF _Toc117529243 \h </w:instrText>
        </w:r>
        <w:r>
          <w:rPr>
            <w:noProof/>
            <w:webHidden/>
          </w:rPr>
        </w:r>
        <w:r>
          <w:rPr>
            <w:noProof/>
            <w:webHidden/>
          </w:rPr>
          <w:fldChar w:fldCharType="separate"/>
        </w:r>
        <w:r>
          <w:rPr>
            <w:noProof/>
            <w:webHidden/>
          </w:rPr>
          <w:t>21</w:t>
        </w:r>
        <w:r>
          <w:rPr>
            <w:noProof/>
            <w:webHidden/>
          </w:rPr>
          <w:fldChar w:fldCharType="end"/>
        </w:r>
      </w:hyperlink>
    </w:p>
    <w:p w14:paraId="4CC04ECD" w14:textId="46612744" w:rsidR="00DF56FE" w:rsidRDefault="00DF56FE">
      <w:pPr>
        <w:pStyle w:val="Sumrio2"/>
        <w:tabs>
          <w:tab w:val="left" w:pos="1200"/>
          <w:tab w:val="right" w:leader="dot" w:pos="9628"/>
        </w:tabs>
        <w:rPr>
          <w:rFonts w:cstheme="minorBidi"/>
          <w:smallCaps w:val="0"/>
          <w:noProof/>
          <w:sz w:val="22"/>
          <w:szCs w:val="22"/>
          <w:lang w:eastAsia="pt-BR"/>
        </w:rPr>
      </w:pPr>
      <w:hyperlink w:anchor="_Toc117529244" w:history="1">
        <w:r w:rsidRPr="004E3570">
          <w:rPr>
            <w:rStyle w:val="Hyperlink"/>
            <w:noProof/>
          </w:rPr>
          <w:t>6.2.1.1.2</w:t>
        </w:r>
        <w:r>
          <w:rPr>
            <w:rFonts w:cstheme="minorBidi"/>
            <w:smallCaps w:val="0"/>
            <w:noProof/>
            <w:sz w:val="22"/>
            <w:szCs w:val="22"/>
            <w:lang w:eastAsia="pt-BR"/>
          </w:rPr>
          <w:tab/>
        </w:r>
        <w:r w:rsidRPr="004E3570">
          <w:rPr>
            <w:rStyle w:val="Hyperlink"/>
            <w:noProof/>
          </w:rPr>
          <w:t>Adução de Água Bruta</w:t>
        </w:r>
        <w:r>
          <w:rPr>
            <w:noProof/>
            <w:webHidden/>
          </w:rPr>
          <w:tab/>
        </w:r>
        <w:r>
          <w:rPr>
            <w:noProof/>
            <w:webHidden/>
          </w:rPr>
          <w:fldChar w:fldCharType="begin"/>
        </w:r>
        <w:r>
          <w:rPr>
            <w:noProof/>
            <w:webHidden/>
          </w:rPr>
          <w:instrText xml:space="preserve"> PAGEREF _Toc117529244 \h </w:instrText>
        </w:r>
        <w:r>
          <w:rPr>
            <w:noProof/>
            <w:webHidden/>
          </w:rPr>
        </w:r>
        <w:r>
          <w:rPr>
            <w:noProof/>
            <w:webHidden/>
          </w:rPr>
          <w:fldChar w:fldCharType="separate"/>
        </w:r>
        <w:r>
          <w:rPr>
            <w:noProof/>
            <w:webHidden/>
          </w:rPr>
          <w:t>22</w:t>
        </w:r>
        <w:r>
          <w:rPr>
            <w:noProof/>
            <w:webHidden/>
          </w:rPr>
          <w:fldChar w:fldCharType="end"/>
        </w:r>
      </w:hyperlink>
    </w:p>
    <w:p w14:paraId="089BDF40" w14:textId="33BD993F" w:rsidR="00DF56FE" w:rsidRDefault="00DF56FE">
      <w:pPr>
        <w:pStyle w:val="Sumrio2"/>
        <w:tabs>
          <w:tab w:val="left" w:pos="1200"/>
          <w:tab w:val="right" w:leader="dot" w:pos="9628"/>
        </w:tabs>
        <w:rPr>
          <w:rFonts w:cstheme="minorBidi"/>
          <w:smallCaps w:val="0"/>
          <w:noProof/>
          <w:sz w:val="22"/>
          <w:szCs w:val="22"/>
          <w:lang w:eastAsia="pt-BR"/>
        </w:rPr>
      </w:pPr>
      <w:hyperlink w:anchor="_Toc117529245" w:history="1">
        <w:r w:rsidRPr="004E3570">
          <w:rPr>
            <w:rStyle w:val="Hyperlink"/>
            <w:noProof/>
          </w:rPr>
          <w:t>6.2.1.1.3</w:t>
        </w:r>
        <w:r>
          <w:rPr>
            <w:rFonts w:cstheme="minorBidi"/>
            <w:smallCaps w:val="0"/>
            <w:noProof/>
            <w:sz w:val="22"/>
            <w:szCs w:val="22"/>
            <w:lang w:eastAsia="pt-BR"/>
          </w:rPr>
          <w:tab/>
        </w:r>
        <w:r w:rsidRPr="004E3570">
          <w:rPr>
            <w:rStyle w:val="Hyperlink"/>
            <w:noProof/>
          </w:rPr>
          <w:t>Tratamento</w:t>
        </w:r>
        <w:r>
          <w:rPr>
            <w:noProof/>
            <w:webHidden/>
          </w:rPr>
          <w:tab/>
        </w:r>
        <w:r>
          <w:rPr>
            <w:noProof/>
            <w:webHidden/>
          </w:rPr>
          <w:fldChar w:fldCharType="begin"/>
        </w:r>
        <w:r>
          <w:rPr>
            <w:noProof/>
            <w:webHidden/>
          </w:rPr>
          <w:instrText xml:space="preserve"> PAGEREF _Toc117529245 \h </w:instrText>
        </w:r>
        <w:r>
          <w:rPr>
            <w:noProof/>
            <w:webHidden/>
          </w:rPr>
        </w:r>
        <w:r>
          <w:rPr>
            <w:noProof/>
            <w:webHidden/>
          </w:rPr>
          <w:fldChar w:fldCharType="separate"/>
        </w:r>
        <w:r>
          <w:rPr>
            <w:noProof/>
            <w:webHidden/>
          </w:rPr>
          <w:t>23</w:t>
        </w:r>
        <w:r>
          <w:rPr>
            <w:noProof/>
            <w:webHidden/>
          </w:rPr>
          <w:fldChar w:fldCharType="end"/>
        </w:r>
      </w:hyperlink>
    </w:p>
    <w:p w14:paraId="5ED04662" w14:textId="187CA892" w:rsidR="00DF56FE" w:rsidRDefault="00DF56FE">
      <w:pPr>
        <w:pStyle w:val="Sumrio2"/>
        <w:tabs>
          <w:tab w:val="left" w:pos="1200"/>
          <w:tab w:val="right" w:leader="dot" w:pos="9628"/>
        </w:tabs>
        <w:rPr>
          <w:rFonts w:cstheme="minorBidi"/>
          <w:smallCaps w:val="0"/>
          <w:noProof/>
          <w:sz w:val="22"/>
          <w:szCs w:val="22"/>
          <w:lang w:eastAsia="pt-BR"/>
        </w:rPr>
      </w:pPr>
      <w:hyperlink w:anchor="_Toc117529246" w:history="1">
        <w:r w:rsidRPr="004E3570">
          <w:rPr>
            <w:rStyle w:val="Hyperlink"/>
            <w:noProof/>
          </w:rPr>
          <w:t>6.2.1.1.4</w:t>
        </w:r>
        <w:r>
          <w:rPr>
            <w:rFonts w:cstheme="minorBidi"/>
            <w:smallCaps w:val="0"/>
            <w:noProof/>
            <w:sz w:val="22"/>
            <w:szCs w:val="22"/>
            <w:lang w:eastAsia="pt-BR"/>
          </w:rPr>
          <w:tab/>
        </w:r>
        <w:r w:rsidRPr="004E3570">
          <w:rPr>
            <w:rStyle w:val="Hyperlink"/>
            <w:noProof/>
          </w:rPr>
          <w:t>Adução de Água Tratada – Reservação</w:t>
        </w:r>
        <w:r>
          <w:rPr>
            <w:noProof/>
            <w:webHidden/>
          </w:rPr>
          <w:tab/>
        </w:r>
        <w:r>
          <w:rPr>
            <w:noProof/>
            <w:webHidden/>
          </w:rPr>
          <w:fldChar w:fldCharType="begin"/>
        </w:r>
        <w:r>
          <w:rPr>
            <w:noProof/>
            <w:webHidden/>
          </w:rPr>
          <w:instrText xml:space="preserve"> PAGEREF _Toc117529246 \h </w:instrText>
        </w:r>
        <w:r>
          <w:rPr>
            <w:noProof/>
            <w:webHidden/>
          </w:rPr>
        </w:r>
        <w:r>
          <w:rPr>
            <w:noProof/>
            <w:webHidden/>
          </w:rPr>
          <w:fldChar w:fldCharType="separate"/>
        </w:r>
        <w:r>
          <w:rPr>
            <w:noProof/>
            <w:webHidden/>
          </w:rPr>
          <w:t>23</w:t>
        </w:r>
        <w:r>
          <w:rPr>
            <w:noProof/>
            <w:webHidden/>
          </w:rPr>
          <w:fldChar w:fldCharType="end"/>
        </w:r>
      </w:hyperlink>
    </w:p>
    <w:p w14:paraId="7728F6EA" w14:textId="140C4273" w:rsidR="00DF56FE" w:rsidRDefault="00DF56FE">
      <w:pPr>
        <w:pStyle w:val="Sumrio2"/>
        <w:tabs>
          <w:tab w:val="left" w:pos="1200"/>
          <w:tab w:val="right" w:leader="dot" w:pos="9628"/>
        </w:tabs>
        <w:rPr>
          <w:rFonts w:cstheme="minorBidi"/>
          <w:smallCaps w:val="0"/>
          <w:noProof/>
          <w:sz w:val="22"/>
          <w:szCs w:val="22"/>
          <w:lang w:eastAsia="pt-BR"/>
        </w:rPr>
      </w:pPr>
      <w:hyperlink w:anchor="_Toc117529247" w:history="1">
        <w:r w:rsidRPr="004E3570">
          <w:rPr>
            <w:rStyle w:val="Hyperlink"/>
            <w:noProof/>
          </w:rPr>
          <w:t>6.2.1.1.5</w:t>
        </w:r>
        <w:r>
          <w:rPr>
            <w:rFonts w:cstheme="minorBidi"/>
            <w:smallCaps w:val="0"/>
            <w:noProof/>
            <w:sz w:val="22"/>
            <w:szCs w:val="22"/>
            <w:lang w:eastAsia="pt-BR"/>
          </w:rPr>
          <w:tab/>
        </w:r>
        <w:r w:rsidRPr="004E3570">
          <w:rPr>
            <w:rStyle w:val="Hyperlink"/>
            <w:noProof/>
          </w:rPr>
          <w:t>Rede de Distribuição</w:t>
        </w:r>
        <w:r>
          <w:rPr>
            <w:noProof/>
            <w:webHidden/>
          </w:rPr>
          <w:tab/>
        </w:r>
        <w:r>
          <w:rPr>
            <w:noProof/>
            <w:webHidden/>
          </w:rPr>
          <w:fldChar w:fldCharType="begin"/>
        </w:r>
        <w:r>
          <w:rPr>
            <w:noProof/>
            <w:webHidden/>
          </w:rPr>
          <w:instrText xml:space="preserve"> PAGEREF _Toc117529247 \h </w:instrText>
        </w:r>
        <w:r>
          <w:rPr>
            <w:noProof/>
            <w:webHidden/>
          </w:rPr>
        </w:r>
        <w:r>
          <w:rPr>
            <w:noProof/>
            <w:webHidden/>
          </w:rPr>
          <w:fldChar w:fldCharType="separate"/>
        </w:r>
        <w:r>
          <w:rPr>
            <w:noProof/>
            <w:webHidden/>
          </w:rPr>
          <w:t>23</w:t>
        </w:r>
        <w:r>
          <w:rPr>
            <w:noProof/>
            <w:webHidden/>
          </w:rPr>
          <w:fldChar w:fldCharType="end"/>
        </w:r>
      </w:hyperlink>
    </w:p>
    <w:p w14:paraId="79955CA0" w14:textId="13D33BBA" w:rsidR="00DF56FE" w:rsidRDefault="00DF56FE">
      <w:pPr>
        <w:pStyle w:val="Sumrio2"/>
        <w:tabs>
          <w:tab w:val="left" w:pos="1200"/>
          <w:tab w:val="right" w:leader="dot" w:pos="9628"/>
        </w:tabs>
        <w:rPr>
          <w:rFonts w:cstheme="minorBidi"/>
          <w:smallCaps w:val="0"/>
          <w:noProof/>
          <w:sz w:val="22"/>
          <w:szCs w:val="22"/>
          <w:lang w:eastAsia="pt-BR"/>
        </w:rPr>
      </w:pPr>
      <w:hyperlink w:anchor="_Toc117529248" w:history="1">
        <w:r w:rsidRPr="004E3570">
          <w:rPr>
            <w:rStyle w:val="Hyperlink"/>
            <w:noProof/>
          </w:rPr>
          <w:t>6.2.1.1.6</w:t>
        </w:r>
        <w:r>
          <w:rPr>
            <w:rFonts w:cstheme="minorBidi"/>
            <w:smallCaps w:val="0"/>
            <w:noProof/>
            <w:sz w:val="22"/>
            <w:szCs w:val="22"/>
            <w:lang w:eastAsia="pt-BR"/>
          </w:rPr>
          <w:tab/>
        </w:r>
        <w:r w:rsidRPr="004E3570">
          <w:rPr>
            <w:rStyle w:val="Hyperlink"/>
            <w:noProof/>
          </w:rPr>
          <w:t>Dados Complementares do Sistema</w:t>
        </w:r>
        <w:r>
          <w:rPr>
            <w:noProof/>
            <w:webHidden/>
          </w:rPr>
          <w:tab/>
        </w:r>
        <w:r>
          <w:rPr>
            <w:noProof/>
            <w:webHidden/>
          </w:rPr>
          <w:fldChar w:fldCharType="begin"/>
        </w:r>
        <w:r>
          <w:rPr>
            <w:noProof/>
            <w:webHidden/>
          </w:rPr>
          <w:instrText xml:space="preserve"> PAGEREF _Toc117529248 \h </w:instrText>
        </w:r>
        <w:r>
          <w:rPr>
            <w:noProof/>
            <w:webHidden/>
          </w:rPr>
        </w:r>
        <w:r>
          <w:rPr>
            <w:noProof/>
            <w:webHidden/>
          </w:rPr>
          <w:fldChar w:fldCharType="separate"/>
        </w:r>
        <w:r>
          <w:rPr>
            <w:noProof/>
            <w:webHidden/>
          </w:rPr>
          <w:t>23</w:t>
        </w:r>
        <w:r>
          <w:rPr>
            <w:noProof/>
            <w:webHidden/>
          </w:rPr>
          <w:fldChar w:fldCharType="end"/>
        </w:r>
      </w:hyperlink>
    </w:p>
    <w:p w14:paraId="720F5C6F" w14:textId="34F3B78C" w:rsidR="00DF56FE" w:rsidRDefault="00DF56FE">
      <w:pPr>
        <w:pStyle w:val="Sumrio2"/>
        <w:tabs>
          <w:tab w:val="left" w:pos="1200"/>
          <w:tab w:val="right" w:leader="dot" w:pos="9628"/>
        </w:tabs>
        <w:rPr>
          <w:rFonts w:cstheme="minorBidi"/>
          <w:smallCaps w:val="0"/>
          <w:noProof/>
          <w:sz w:val="22"/>
          <w:szCs w:val="22"/>
          <w:lang w:eastAsia="pt-BR"/>
        </w:rPr>
      </w:pPr>
      <w:hyperlink w:anchor="_Toc117529249" w:history="1">
        <w:r w:rsidRPr="004E3570">
          <w:rPr>
            <w:rStyle w:val="Hyperlink"/>
            <w:noProof/>
          </w:rPr>
          <w:t>6.2.1.2</w:t>
        </w:r>
        <w:r>
          <w:rPr>
            <w:rFonts w:cstheme="minorBidi"/>
            <w:smallCaps w:val="0"/>
            <w:noProof/>
            <w:sz w:val="22"/>
            <w:szCs w:val="22"/>
            <w:lang w:eastAsia="pt-BR"/>
          </w:rPr>
          <w:tab/>
        </w:r>
        <w:r w:rsidRPr="004E3570">
          <w:rPr>
            <w:rStyle w:val="Hyperlink"/>
            <w:noProof/>
          </w:rPr>
          <w:t>Distrito de Gramínea</w:t>
        </w:r>
        <w:r>
          <w:rPr>
            <w:noProof/>
            <w:webHidden/>
          </w:rPr>
          <w:tab/>
        </w:r>
        <w:r>
          <w:rPr>
            <w:noProof/>
            <w:webHidden/>
          </w:rPr>
          <w:fldChar w:fldCharType="begin"/>
        </w:r>
        <w:r>
          <w:rPr>
            <w:noProof/>
            <w:webHidden/>
          </w:rPr>
          <w:instrText xml:space="preserve"> PAGEREF _Toc117529249 \h </w:instrText>
        </w:r>
        <w:r>
          <w:rPr>
            <w:noProof/>
            <w:webHidden/>
          </w:rPr>
        </w:r>
        <w:r>
          <w:rPr>
            <w:noProof/>
            <w:webHidden/>
          </w:rPr>
          <w:fldChar w:fldCharType="separate"/>
        </w:r>
        <w:r>
          <w:rPr>
            <w:noProof/>
            <w:webHidden/>
          </w:rPr>
          <w:t>24</w:t>
        </w:r>
        <w:r>
          <w:rPr>
            <w:noProof/>
            <w:webHidden/>
          </w:rPr>
          <w:fldChar w:fldCharType="end"/>
        </w:r>
      </w:hyperlink>
    </w:p>
    <w:p w14:paraId="525A0755" w14:textId="3DA3CA89" w:rsidR="00DF56FE" w:rsidRDefault="00DF56FE">
      <w:pPr>
        <w:pStyle w:val="Sumrio2"/>
        <w:tabs>
          <w:tab w:val="left" w:pos="1200"/>
          <w:tab w:val="right" w:leader="dot" w:pos="9628"/>
        </w:tabs>
        <w:rPr>
          <w:rFonts w:cstheme="minorBidi"/>
          <w:smallCaps w:val="0"/>
          <w:noProof/>
          <w:sz w:val="22"/>
          <w:szCs w:val="22"/>
          <w:lang w:eastAsia="pt-BR"/>
        </w:rPr>
      </w:pPr>
      <w:hyperlink w:anchor="_Toc117529250" w:history="1">
        <w:r w:rsidRPr="004E3570">
          <w:rPr>
            <w:rStyle w:val="Hyperlink"/>
            <w:noProof/>
          </w:rPr>
          <w:t>6.2.1.3</w:t>
        </w:r>
        <w:r>
          <w:rPr>
            <w:rFonts w:cstheme="minorBidi"/>
            <w:smallCaps w:val="0"/>
            <w:noProof/>
            <w:sz w:val="22"/>
            <w:szCs w:val="22"/>
            <w:lang w:eastAsia="pt-BR"/>
          </w:rPr>
          <w:tab/>
        </w:r>
        <w:r w:rsidRPr="004E3570">
          <w:rPr>
            <w:rStyle w:val="Hyperlink"/>
            <w:noProof/>
          </w:rPr>
          <w:t>Distrito de Campestrinho</w:t>
        </w:r>
        <w:r>
          <w:rPr>
            <w:noProof/>
            <w:webHidden/>
          </w:rPr>
          <w:tab/>
        </w:r>
        <w:r>
          <w:rPr>
            <w:noProof/>
            <w:webHidden/>
          </w:rPr>
          <w:fldChar w:fldCharType="begin"/>
        </w:r>
        <w:r>
          <w:rPr>
            <w:noProof/>
            <w:webHidden/>
          </w:rPr>
          <w:instrText xml:space="preserve"> PAGEREF _Toc117529250 \h </w:instrText>
        </w:r>
        <w:r>
          <w:rPr>
            <w:noProof/>
            <w:webHidden/>
          </w:rPr>
        </w:r>
        <w:r>
          <w:rPr>
            <w:noProof/>
            <w:webHidden/>
          </w:rPr>
          <w:fldChar w:fldCharType="separate"/>
        </w:r>
        <w:r>
          <w:rPr>
            <w:noProof/>
            <w:webHidden/>
          </w:rPr>
          <w:t>24</w:t>
        </w:r>
        <w:r>
          <w:rPr>
            <w:noProof/>
            <w:webHidden/>
          </w:rPr>
          <w:fldChar w:fldCharType="end"/>
        </w:r>
      </w:hyperlink>
    </w:p>
    <w:p w14:paraId="62D82F34" w14:textId="4F7290BC" w:rsidR="00DF56FE" w:rsidRDefault="00DF56FE">
      <w:pPr>
        <w:pStyle w:val="Sumrio2"/>
        <w:tabs>
          <w:tab w:val="left" w:pos="1200"/>
          <w:tab w:val="right" w:leader="dot" w:pos="9628"/>
        </w:tabs>
        <w:rPr>
          <w:rFonts w:cstheme="minorBidi"/>
          <w:smallCaps w:val="0"/>
          <w:noProof/>
          <w:sz w:val="22"/>
          <w:szCs w:val="22"/>
          <w:lang w:eastAsia="pt-BR"/>
        </w:rPr>
      </w:pPr>
      <w:hyperlink w:anchor="_Toc117529251" w:history="1">
        <w:r w:rsidRPr="004E3570">
          <w:rPr>
            <w:rStyle w:val="Hyperlink"/>
            <w:noProof/>
          </w:rPr>
          <w:t>6.2.1.4</w:t>
        </w:r>
        <w:r>
          <w:rPr>
            <w:rFonts w:cstheme="minorBidi"/>
            <w:smallCaps w:val="0"/>
            <w:noProof/>
            <w:sz w:val="22"/>
            <w:szCs w:val="22"/>
            <w:lang w:eastAsia="pt-BR"/>
          </w:rPr>
          <w:tab/>
        </w:r>
        <w:r w:rsidRPr="004E3570">
          <w:rPr>
            <w:rStyle w:val="Hyperlink"/>
            <w:noProof/>
          </w:rPr>
          <w:t>Aglomerado de São José da Cachoeira</w:t>
        </w:r>
        <w:r>
          <w:rPr>
            <w:noProof/>
            <w:webHidden/>
          </w:rPr>
          <w:tab/>
        </w:r>
        <w:r>
          <w:rPr>
            <w:noProof/>
            <w:webHidden/>
          </w:rPr>
          <w:fldChar w:fldCharType="begin"/>
        </w:r>
        <w:r>
          <w:rPr>
            <w:noProof/>
            <w:webHidden/>
          </w:rPr>
          <w:instrText xml:space="preserve"> PAGEREF _Toc117529251 \h </w:instrText>
        </w:r>
        <w:r>
          <w:rPr>
            <w:noProof/>
            <w:webHidden/>
          </w:rPr>
        </w:r>
        <w:r>
          <w:rPr>
            <w:noProof/>
            <w:webHidden/>
          </w:rPr>
          <w:fldChar w:fldCharType="separate"/>
        </w:r>
        <w:r>
          <w:rPr>
            <w:noProof/>
            <w:webHidden/>
          </w:rPr>
          <w:t>25</w:t>
        </w:r>
        <w:r>
          <w:rPr>
            <w:noProof/>
            <w:webHidden/>
          </w:rPr>
          <w:fldChar w:fldCharType="end"/>
        </w:r>
      </w:hyperlink>
    </w:p>
    <w:p w14:paraId="1A97CA3D" w14:textId="661D7ADE" w:rsidR="00DF56FE" w:rsidRDefault="00DF56FE">
      <w:pPr>
        <w:pStyle w:val="Sumrio2"/>
        <w:tabs>
          <w:tab w:val="left" w:pos="1200"/>
          <w:tab w:val="right" w:leader="dot" w:pos="9628"/>
        </w:tabs>
        <w:rPr>
          <w:rFonts w:cstheme="minorBidi"/>
          <w:smallCaps w:val="0"/>
          <w:noProof/>
          <w:sz w:val="22"/>
          <w:szCs w:val="22"/>
          <w:lang w:eastAsia="pt-BR"/>
        </w:rPr>
      </w:pPr>
      <w:hyperlink w:anchor="_Toc117529252" w:history="1">
        <w:r w:rsidRPr="004E3570">
          <w:rPr>
            <w:rStyle w:val="Hyperlink"/>
            <w:noProof/>
          </w:rPr>
          <w:t>6.2.1.5</w:t>
        </w:r>
        <w:r>
          <w:rPr>
            <w:rFonts w:cstheme="minorBidi"/>
            <w:smallCaps w:val="0"/>
            <w:noProof/>
            <w:sz w:val="22"/>
            <w:szCs w:val="22"/>
            <w:lang w:eastAsia="pt-BR"/>
          </w:rPr>
          <w:tab/>
        </w:r>
        <w:r w:rsidRPr="004E3570">
          <w:rPr>
            <w:rStyle w:val="Hyperlink"/>
            <w:noProof/>
          </w:rPr>
          <w:t>Povoado do Óleo</w:t>
        </w:r>
        <w:r>
          <w:rPr>
            <w:noProof/>
            <w:webHidden/>
          </w:rPr>
          <w:tab/>
        </w:r>
        <w:r>
          <w:rPr>
            <w:noProof/>
            <w:webHidden/>
          </w:rPr>
          <w:fldChar w:fldCharType="begin"/>
        </w:r>
        <w:r>
          <w:rPr>
            <w:noProof/>
            <w:webHidden/>
          </w:rPr>
          <w:instrText xml:space="preserve"> PAGEREF _Toc117529252 \h </w:instrText>
        </w:r>
        <w:r>
          <w:rPr>
            <w:noProof/>
            <w:webHidden/>
          </w:rPr>
        </w:r>
        <w:r>
          <w:rPr>
            <w:noProof/>
            <w:webHidden/>
          </w:rPr>
          <w:fldChar w:fldCharType="separate"/>
        </w:r>
        <w:r>
          <w:rPr>
            <w:noProof/>
            <w:webHidden/>
          </w:rPr>
          <w:t>25</w:t>
        </w:r>
        <w:r>
          <w:rPr>
            <w:noProof/>
            <w:webHidden/>
          </w:rPr>
          <w:fldChar w:fldCharType="end"/>
        </w:r>
      </w:hyperlink>
    </w:p>
    <w:p w14:paraId="4C3652A9" w14:textId="0289D971" w:rsidR="00DF56FE" w:rsidRDefault="00DF56FE">
      <w:pPr>
        <w:pStyle w:val="Sumrio2"/>
        <w:tabs>
          <w:tab w:val="left" w:pos="960"/>
          <w:tab w:val="right" w:leader="dot" w:pos="9628"/>
        </w:tabs>
        <w:rPr>
          <w:rFonts w:cstheme="minorBidi"/>
          <w:smallCaps w:val="0"/>
          <w:noProof/>
          <w:sz w:val="22"/>
          <w:szCs w:val="22"/>
          <w:lang w:eastAsia="pt-BR"/>
        </w:rPr>
      </w:pPr>
      <w:hyperlink w:anchor="_Toc117529253" w:history="1">
        <w:r w:rsidRPr="004E3570">
          <w:rPr>
            <w:rStyle w:val="Hyperlink"/>
            <w:noProof/>
          </w:rPr>
          <w:t>6.2.2</w:t>
        </w:r>
        <w:r>
          <w:rPr>
            <w:rFonts w:cstheme="minorBidi"/>
            <w:smallCaps w:val="0"/>
            <w:noProof/>
            <w:sz w:val="22"/>
            <w:szCs w:val="22"/>
            <w:lang w:eastAsia="pt-BR"/>
          </w:rPr>
          <w:tab/>
        </w:r>
        <w:r w:rsidRPr="004E3570">
          <w:rPr>
            <w:rStyle w:val="Hyperlink"/>
            <w:noProof/>
          </w:rPr>
          <w:t>Resumo das Obras para o Sistema de Abastecimento de Água</w:t>
        </w:r>
        <w:r>
          <w:rPr>
            <w:noProof/>
            <w:webHidden/>
          </w:rPr>
          <w:tab/>
        </w:r>
        <w:r>
          <w:rPr>
            <w:noProof/>
            <w:webHidden/>
          </w:rPr>
          <w:fldChar w:fldCharType="begin"/>
        </w:r>
        <w:r>
          <w:rPr>
            <w:noProof/>
            <w:webHidden/>
          </w:rPr>
          <w:instrText xml:space="preserve"> PAGEREF _Toc117529253 \h </w:instrText>
        </w:r>
        <w:r>
          <w:rPr>
            <w:noProof/>
            <w:webHidden/>
          </w:rPr>
        </w:r>
        <w:r>
          <w:rPr>
            <w:noProof/>
            <w:webHidden/>
          </w:rPr>
          <w:fldChar w:fldCharType="separate"/>
        </w:r>
        <w:r>
          <w:rPr>
            <w:noProof/>
            <w:webHidden/>
          </w:rPr>
          <w:t>26</w:t>
        </w:r>
        <w:r>
          <w:rPr>
            <w:noProof/>
            <w:webHidden/>
          </w:rPr>
          <w:fldChar w:fldCharType="end"/>
        </w:r>
      </w:hyperlink>
    </w:p>
    <w:p w14:paraId="5B0E08B1" w14:textId="3EAFB44F" w:rsidR="00DF56FE" w:rsidRDefault="00DF56FE">
      <w:pPr>
        <w:pStyle w:val="Sumrio2"/>
        <w:tabs>
          <w:tab w:val="left" w:pos="720"/>
          <w:tab w:val="right" w:leader="dot" w:pos="9628"/>
        </w:tabs>
        <w:rPr>
          <w:rFonts w:cstheme="minorBidi"/>
          <w:smallCaps w:val="0"/>
          <w:noProof/>
          <w:sz w:val="22"/>
          <w:szCs w:val="22"/>
          <w:lang w:eastAsia="pt-BR"/>
        </w:rPr>
      </w:pPr>
      <w:hyperlink w:anchor="_Toc117529254" w:history="1">
        <w:r w:rsidRPr="004E3570">
          <w:rPr>
            <w:rStyle w:val="Hyperlink"/>
            <w:noProof/>
          </w:rPr>
          <w:t>6.3</w:t>
        </w:r>
        <w:r>
          <w:rPr>
            <w:rFonts w:cstheme="minorBidi"/>
            <w:smallCaps w:val="0"/>
            <w:noProof/>
            <w:sz w:val="22"/>
            <w:szCs w:val="22"/>
            <w:lang w:eastAsia="pt-BR"/>
          </w:rPr>
          <w:tab/>
        </w:r>
        <w:r w:rsidRPr="004E3570">
          <w:rPr>
            <w:rStyle w:val="Hyperlink"/>
            <w:noProof/>
          </w:rPr>
          <w:t>Sistema de Esgotamento Sanitário</w:t>
        </w:r>
        <w:r>
          <w:rPr>
            <w:noProof/>
            <w:webHidden/>
          </w:rPr>
          <w:tab/>
        </w:r>
        <w:r>
          <w:rPr>
            <w:noProof/>
            <w:webHidden/>
          </w:rPr>
          <w:fldChar w:fldCharType="begin"/>
        </w:r>
        <w:r>
          <w:rPr>
            <w:noProof/>
            <w:webHidden/>
          </w:rPr>
          <w:instrText xml:space="preserve"> PAGEREF _Toc117529254 \h </w:instrText>
        </w:r>
        <w:r>
          <w:rPr>
            <w:noProof/>
            <w:webHidden/>
          </w:rPr>
        </w:r>
        <w:r>
          <w:rPr>
            <w:noProof/>
            <w:webHidden/>
          </w:rPr>
          <w:fldChar w:fldCharType="separate"/>
        </w:r>
        <w:r>
          <w:rPr>
            <w:noProof/>
            <w:webHidden/>
          </w:rPr>
          <w:t>30</w:t>
        </w:r>
        <w:r>
          <w:rPr>
            <w:noProof/>
            <w:webHidden/>
          </w:rPr>
          <w:fldChar w:fldCharType="end"/>
        </w:r>
      </w:hyperlink>
    </w:p>
    <w:p w14:paraId="44704C56" w14:textId="52140F38" w:rsidR="00DF56FE" w:rsidRDefault="00DF56FE">
      <w:pPr>
        <w:pStyle w:val="Sumrio2"/>
        <w:tabs>
          <w:tab w:val="left" w:pos="960"/>
          <w:tab w:val="right" w:leader="dot" w:pos="9628"/>
        </w:tabs>
        <w:rPr>
          <w:rFonts w:cstheme="minorBidi"/>
          <w:smallCaps w:val="0"/>
          <w:noProof/>
          <w:sz w:val="22"/>
          <w:szCs w:val="22"/>
          <w:lang w:eastAsia="pt-BR"/>
        </w:rPr>
      </w:pPr>
      <w:hyperlink w:anchor="_Toc117529255" w:history="1">
        <w:r w:rsidRPr="004E3570">
          <w:rPr>
            <w:rStyle w:val="Hyperlink"/>
            <w:noProof/>
          </w:rPr>
          <w:t>6.3.1</w:t>
        </w:r>
        <w:r>
          <w:rPr>
            <w:rFonts w:cstheme="minorBidi"/>
            <w:smallCaps w:val="0"/>
            <w:noProof/>
            <w:sz w:val="22"/>
            <w:szCs w:val="22"/>
            <w:lang w:eastAsia="pt-BR"/>
          </w:rPr>
          <w:tab/>
        </w:r>
        <w:r w:rsidRPr="004E3570">
          <w:rPr>
            <w:rStyle w:val="Hyperlink"/>
            <w:noProof/>
          </w:rPr>
          <w:t>Dados e Parâmetros do Sistema de Esgotamento</w:t>
        </w:r>
        <w:r>
          <w:rPr>
            <w:noProof/>
            <w:webHidden/>
          </w:rPr>
          <w:tab/>
        </w:r>
        <w:r>
          <w:rPr>
            <w:noProof/>
            <w:webHidden/>
          </w:rPr>
          <w:fldChar w:fldCharType="begin"/>
        </w:r>
        <w:r>
          <w:rPr>
            <w:noProof/>
            <w:webHidden/>
          </w:rPr>
          <w:instrText xml:space="preserve"> PAGEREF _Toc117529255 \h </w:instrText>
        </w:r>
        <w:r>
          <w:rPr>
            <w:noProof/>
            <w:webHidden/>
          </w:rPr>
        </w:r>
        <w:r>
          <w:rPr>
            <w:noProof/>
            <w:webHidden/>
          </w:rPr>
          <w:fldChar w:fldCharType="separate"/>
        </w:r>
        <w:r>
          <w:rPr>
            <w:noProof/>
            <w:webHidden/>
          </w:rPr>
          <w:t>30</w:t>
        </w:r>
        <w:r>
          <w:rPr>
            <w:noProof/>
            <w:webHidden/>
          </w:rPr>
          <w:fldChar w:fldCharType="end"/>
        </w:r>
      </w:hyperlink>
    </w:p>
    <w:p w14:paraId="232D5783" w14:textId="767871E1" w:rsidR="00DF56FE" w:rsidRDefault="00DF56FE">
      <w:pPr>
        <w:pStyle w:val="Sumrio2"/>
        <w:tabs>
          <w:tab w:val="left" w:pos="960"/>
          <w:tab w:val="right" w:leader="dot" w:pos="9628"/>
        </w:tabs>
        <w:rPr>
          <w:rFonts w:cstheme="minorBidi"/>
          <w:smallCaps w:val="0"/>
          <w:noProof/>
          <w:sz w:val="22"/>
          <w:szCs w:val="22"/>
          <w:lang w:eastAsia="pt-BR"/>
        </w:rPr>
      </w:pPr>
      <w:hyperlink w:anchor="_Toc117529256" w:history="1">
        <w:r w:rsidRPr="004E3570">
          <w:rPr>
            <w:rStyle w:val="Hyperlink"/>
            <w:noProof/>
          </w:rPr>
          <w:t>6.3.2</w:t>
        </w:r>
        <w:r>
          <w:rPr>
            <w:rFonts w:cstheme="minorBidi"/>
            <w:smallCaps w:val="0"/>
            <w:noProof/>
            <w:sz w:val="22"/>
            <w:szCs w:val="22"/>
            <w:lang w:eastAsia="pt-BR"/>
          </w:rPr>
          <w:tab/>
        </w:r>
        <w:r w:rsidRPr="004E3570">
          <w:rPr>
            <w:rStyle w:val="Hyperlink"/>
            <w:noProof/>
          </w:rPr>
          <w:t>Obras Necessárias ao Sistema de Esgotamento Sanitário</w:t>
        </w:r>
        <w:r>
          <w:rPr>
            <w:noProof/>
            <w:webHidden/>
          </w:rPr>
          <w:tab/>
        </w:r>
        <w:r>
          <w:rPr>
            <w:noProof/>
            <w:webHidden/>
          </w:rPr>
          <w:fldChar w:fldCharType="begin"/>
        </w:r>
        <w:r>
          <w:rPr>
            <w:noProof/>
            <w:webHidden/>
          </w:rPr>
          <w:instrText xml:space="preserve"> PAGEREF _Toc117529256 \h </w:instrText>
        </w:r>
        <w:r>
          <w:rPr>
            <w:noProof/>
            <w:webHidden/>
          </w:rPr>
        </w:r>
        <w:r>
          <w:rPr>
            <w:noProof/>
            <w:webHidden/>
          </w:rPr>
          <w:fldChar w:fldCharType="separate"/>
        </w:r>
        <w:r>
          <w:rPr>
            <w:noProof/>
            <w:webHidden/>
          </w:rPr>
          <w:t>31</w:t>
        </w:r>
        <w:r>
          <w:rPr>
            <w:noProof/>
            <w:webHidden/>
          </w:rPr>
          <w:fldChar w:fldCharType="end"/>
        </w:r>
      </w:hyperlink>
    </w:p>
    <w:p w14:paraId="1D82EF05" w14:textId="535AE502" w:rsidR="00DF56FE" w:rsidRDefault="00DF56FE">
      <w:pPr>
        <w:pStyle w:val="Sumrio2"/>
        <w:tabs>
          <w:tab w:val="left" w:pos="720"/>
          <w:tab w:val="right" w:leader="dot" w:pos="9628"/>
        </w:tabs>
        <w:rPr>
          <w:rFonts w:cstheme="minorBidi"/>
          <w:smallCaps w:val="0"/>
          <w:noProof/>
          <w:sz w:val="22"/>
          <w:szCs w:val="22"/>
          <w:lang w:eastAsia="pt-BR"/>
        </w:rPr>
      </w:pPr>
      <w:hyperlink w:anchor="_Toc117529257" w:history="1">
        <w:r w:rsidRPr="004E3570">
          <w:rPr>
            <w:rStyle w:val="Hyperlink"/>
            <w:noProof/>
          </w:rPr>
          <w:t>6.4</w:t>
        </w:r>
        <w:r>
          <w:rPr>
            <w:rFonts w:cstheme="minorBidi"/>
            <w:smallCaps w:val="0"/>
            <w:noProof/>
            <w:sz w:val="22"/>
            <w:szCs w:val="22"/>
            <w:lang w:eastAsia="pt-BR"/>
          </w:rPr>
          <w:tab/>
        </w:r>
        <w:r w:rsidRPr="004E3570">
          <w:rPr>
            <w:rStyle w:val="Hyperlink"/>
            <w:noProof/>
          </w:rPr>
          <w:t>Condições de Proteção ao Meio Ambiente</w:t>
        </w:r>
        <w:r>
          <w:rPr>
            <w:noProof/>
            <w:webHidden/>
          </w:rPr>
          <w:tab/>
        </w:r>
        <w:r>
          <w:rPr>
            <w:noProof/>
            <w:webHidden/>
          </w:rPr>
          <w:fldChar w:fldCharType="begin"/>
        </w:r>
        <w:r>
          <w:rPr>
            <w:noProof/>
            <w:webHidden/>
          </w:rPr>
          <w:instrText xml:space="preserve"> PAGEREF _Toc117529257 \h </w:instrText>
        </w:r>
        <w:r>
          <w:rPr>
            <w:noProof/>
            <w:webHidden/>
          </w:rPr>
        </w:r>
        <w:r>
          <w:rPr>
            <w:noProof/>
            <w:webHidden/>
          </w:rPr>
          <w:fldChar w:fldCharType="separate"/>
        </w:r>
        <w:r>
          <w:rPr>
            <w:noProof/>
            <w:webHidden/>
          </w:rPr>
          <w:t>32</w:t>
        </w:r>
        <w:r>
          <w:rPr>
            <w:noProof/>
            <w:webHidden/>
          </w:rPr>
          <w:fldChar w:fldCharType="end"/>
        </w:r>
      </w:hyperlink>
    </w:p>
    <w:p w14:paraId="43184FA9" w14:textId="0FF13388" w:rsidR="00DF56FE" w:rsidRDefault="00DF56FE">
      <w:pPr>
        <w:pStyle w:val="Sumrio2"/>
        <w:tabs>
          <w:tab w:val="left" w:pos="720"/>
          <w:tab w:val="right" w:leader="dot" w:pos="9628"/>
        </w:tabs>
        <w:rPr>
          <w:rFonts w:cstheme="minorBidi"/>
          <w:smallCaps w:val="0"/>
          <w:noProof/>
          <w:sz w:val="22"/>
          <w:szCs w:val="22"/>
          <w:lang w:eastAsia="pt-BR"/>
        </w:rPr>
      </w:pPr>
      <w:hyperlink w:anchor="_Toc117529258" w:history="1">
        <w:r w:rsidRPr="004E3570">
          <w:rPr>
            <w:rStyle w:val="Hyperlink"/>
            <w:noProof/>
          </w:rPr>
          <w:t>6.5</w:t>
        </w:r>
        <w:r>
          <w:rPr>
            <w:rFonts w:cstheme="minorBidi"/>
            <w:smallCaps w:val="0"/>
            <w:noProof/>
            <w:sz w:val="22"/>
            <w:szCs w:val="22"/>
            <w:lang w:eastAsia="pt-BR"/>
          </w:rPr>
          <w:tab/>
        </w:r>
        <w:r w:rsidRPr="004E3570">
          <w:rPr>
            <w:rStyle w:val="Hyperlink"/>
            <w:noProof/>
          </w:rPr>
          <w:t>Informações Complementares</w:t>
        </w:r>
        <w:r>
          <w:rPr>
            <w:noProof/>
            <w:webHidden/>
          </w:rPr>
          <w:tab/>
        </w:r>
        <w:r>
          <w:rPr>
            <w:noProof/>
            <w:webHidden/>
          </w:rPr>
          <w:fldChar w:fldCharType="begin"/>
        </w:r>
        <w:r>
          <w:rPr>
            <w:noProof/>
            <w:webHidden/>
          </w:rPr>
          <w:instrText xml:space="preserve"> PAGEREF _Toc117529258 \h </w:instrText>
        </w:r>
        <w:r>
          <w:rPr>
            <w:noProof/>
            <w:webHidden/>
          </w:rPr>
        </w:r>
        <w:r>
          <w:rPr>
            <w:noProof/>
            <w:webHidden/>
          </w:rPr>
          <w:fldChar w:fldCharType="separate"/>
        </w:r>
        <w:r>
          <w:rPr>
            <w:noProof/>
            <w:webHidden/>
          </w:rPr>
          <w:t>33</w:t>
        </w:r>
        <w:r>
          <w:rPr>
            <w:noProof/>
            <w:webHidden/>
          </w:rPr>
          <w:fldChar w:fldCharType="end"/>
        </w:r>
      </w:hyperlink>
    </w:p>
    <w:p w14:paraId="16B4CCC1" w14:textId="0100353F"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59" w:history="1">
        <w:r w:rsidRPr="004E3570">
          <w:rPr>
            <w:rStyle w:val="Hyperlink"/>
            <w:noProof/>
          </w:rPr>
          <w:t>7</w:t>
        </w:r>
        <w:r>
          <w:rPr>
            <w:rFonts w:cstheme="minorBidi"/>
            <w:b w:val="0"/>
            <w:bCs w:val="0"/>
            <w:caps w:val="0"/>
            <w:noProof/>
            <w:sz w:val="22"/>
            <w:szCs w:val="22"/>
            <w:lang w:eastAsia="pt-BR"/>
          </w:rPr>
          <w:tab/>
        </w:r>
        <w:r w:rsidRPr="004E3570">
          <w:rPr>
            <w:rStyle w:val="Hyperlink"/>
            <w:noProof/>
          </w:rPr>
          <w:t>Metas de Cobertura e de Universalização dos Serviços</w:t>
        </w:r>
        <w:r>
          <w:rPr>
            <w:noProof/>
            <w:webHidden/>
          </w:rPr>
          <w:tab/>
        </w:r>
        <w:r>
          <w:rPr>
            <w:noProof/>
            <w:webHidden/>
          </w:rPr>
          <w:fldChar w:fldCharType="begin"/>
        </w:r>
        <w:r>
          <w:rPr>
            <w:noProof/>
            <w:webHidden/>
          </w:rPr>
          <w:instrText xml:space="preserve"> PAGEREF _Toc117529259 \h </w:instrText>
        </w:r>
        <w:r>
          <w:rPr>
            <w:noProof/>
            <w:webHidden/>
          </w:rPr>
        </w:r>
        <w:r>
          <w:rPr>
            <w:noProof/>
            <w:webHidden/>
          </w:rPr>
          <w:fldChar w:fldCharType="separate"/>
        </w:r>
        <w:r>
          <w:rPr>
            <w:noProof/>
            <w:webHidden/>
          </w:rPr>
          <w:t>34</w:t>
        </w:r>
        <w:r>
          <w:rPr>
            <w:noProof/>
            <w:webHidden/>
          </w:rPr>
          <w:fldChar w:fldCharType="end"/>
        </w:r>
      </w:hyperlink>
    </w:p>
    <w:p w14:paraId="311FD118" w14:textId="7198BB63"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60" w:history="1">
        <w:r w:rsidRPr="004E3570">
          <w:rPr>
            <w:rStyle w:val="Hyperlink"/>
            <w:noProof/>
          </w:rPr>
          <w:t>8</w:t>
        </w:r>
        <w:r>
          <w:rPr>
            <w:rFonts w:cstheme="minorBidi"/>
            <w:b w:val="0"/>
            <w:bCs w:val="0"/>
            <w:caps w:val="0"/>
            <w:noProof/>
            <w:sz w:val="22"/>
            <w:szCs w:val="22"/>
            <w:lang w:eastAsia="pt-BR"/>
          </w:rPr>
          <w:tab/>
        </w:r>
        <w:r w:rsidRPr="004E3570">
          <w:rPr>
            <w:rStyle w:val="Hyperlink"/>
            <w:noProof/>
          </w:rPr>
          <w:t>Metas de redução de Perdas no Sistema de Abastecimento de Água</w:t>
        </w:r>
        <w:r>
          <w:rPr>
            <w:noProof/>
            <w:webHidden/>
          </w:rPr>
          <w:tab/>
        </w:r>
        <w:r>
          <w:rPr>
            <w:noProof/>
            <w:webHidden/>
          </w:rPr>
          <w:fldChar w:fldCharType="begin"/>
        </w:r>
        <w:r>
          <w:rPr>
            <w:noProof/>
            <w:webHidden/>
          </w:rPr>
          <w:instrText xml:space="preserve"> PAGEREF _Toc117529260 \h </w:instrText>
        </w:r>
        <w:r>
          <w:rPr>
            <w:noProof/>
            <w:webHidden/>
          </w:rPr>
        </w:r>
        <w:r>
          <w:rPr>
            <w:noProof/>
            <w:webHidden/>
          </w:rPr>
          <w:fldChar w:fldCharType="separate"/>
        </w:r>
        <w:r>
          <w:rPr>
            <w:noProof/>
            <w:webHidden/>
          </w:rPr>
          <w:t>35</w:t>
        </w:r>
        <w:r>
          <w:rPr>
            <w:noProof/>
            <w:webHidden/>
          </w:rPr>
          <w:fldChar w:fldCharType="end"/>
        </w:r>
      </w:hyperlink>
    </w:p>
    <w:p w14:paraId="2CA55C6A" w14:textId="35893448"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61" w:history="1">
        <w:r w:rsidRPr="004E3570">
          <w:rPr>
            <w:rStyle w:val="Hyperlink"/>
            <w:noProof/>
          </w:rPr>
          <w:t>9</w:t>
        </w:r>
        <w:r>
          <w:rPr>
            <w:rFonts w:cstheme="minorBidi"/>
            <w:b w:val="0"/>
            <w:bCs w:val="0"/>
            <w:caps w:val="0"/>
            <w:noProof/>
            <w:sz w:val="22"/>
            <w:szCs w:val="22"/>
            <w:lang w:eastAsia="pt-BR"/>
          </w:rPr>
          <w:tab/>
        </w:r>
        <w:r w:rsidRPr="004E3570">
          <w:rPr>
            <w:rStyle w:val="Hyperlink"/>
            <w:noProof/>
          </w:rPr>
          <w:t>Relação dos Bens Reversíveis Após o Término da Concessão</w:t>
        </w:r>
        <w:r>
          <w:rPr>
            <w:noProof/>
            <w:webHidden/>
          </w:rPr>
          <w:tab/>
        </w:r>
        <w:r>
          <w:rPr>
            <w:noProof/>
            <w:webHidden/>
          </w:rPr>
          <w:fldChar w:fldCharType="begin"/>
        </w:r>
        <w:r>
          <w:rPr>
            <w:noProof/>
            <w:webHidden/>
          </w:rPr>
          <w:instrText xml:space="preserve"> PAGEREF _Toc117529261 \h </w:instrText>
        </w:r>
        <w:r>
          <w:rPr>
            <w:noProof/>
            <w:webHidden/>
          </w:rPr>
        </w:r>
        <w:r>
          <w:rPr>
            <w:noProof/>
            <w:webHidden/>
          </w:rPr>
          <w:fldChar w:fldCharType="separate"/>
        </w:r>
        <w:r>
          <w:rPr>
            <w:noProof/>
            <w:webHidden/>
          </w:rPr>
          <w:t>36</w:t>
        </w:r>
        <w:r>
          <w:rPr>
            <w:noProof/>
            <w:webHidden/>
          </w:rPr>
          <w:fldChar w:fldCharType="end"/>
        </w:r>
      </w:hyperlink>
    </w:p>
    <w:p w14:paraId="5ED7080D" w14:textId="766627DD" w:rsidR="00DF56FE" w:rsidRDefault="00DF56FE">
      <w:pPr>
        <w:pStyle w:val="Sumrio2"/>
        <w:tabs>
          <w:tab w:val="left" w:pos="720"/>
          <w:tab w:val="right" w:leader="dot" w:pos="9628"/>
        </w:tabs>
        <w:rPr>
          <w:rFonts w:cstheme="minorBidi"/>
          <w:smallCaps w:val="0"/>
          <w:noProof/>
          <w:sz w:val="22"/>
          <w:szCs w:val="22"/>
          <w:lang w:eastAsia="pt-BR"/>
        </w:rPr>
      </w:pPr>
      <w:hyperlink w:anchor="_Toc117529262" w:history="1">
        <w:r w:rsidRPr="004E3570">
          <w:rPr>
            <w:rStyle w:val="Hyperlink"/>
            <w:noProof/>
          </w:rPr>
          <w:t>9.1</w:t>
        </w:r>
        <w:r>
          <w:rPr>
            <w:rFonts w:cstheme="minorBidi"/>
            <w:smallCaps w:val="0"/>
            <w:noProof/>
            <w:sz w:val="22"/>
            <w:szCs w:val="22"/>
            <w:lang w:eastAsia="pt-BR"/>
          </w:rPr>
          <w:tab/>
        </w:r>
        <w:r w:rsidRPr="004E3570">
          <w:rPr>
            <w:rStyle w:val="Hyperlink"/>
            <w:noProof/>
          </w:rPr>
          <w:t>SISTEMA DE ABASTECIMENTO DE ÁGUA:DESCONSIDERAR P40</w:t>
        </w:r>
        <w:r>
          <w:rPr>
            <w:noProof/>
            <w:webHidden/>
          </w:rPr>
          <w:tab/>
        </w:r>
        <w:r>
          <w:rPr>
            <w:noProof/>
            <w:webHidden/>
          </w:rPr>
          <w:fldChar w:fldCharType="begin"/>
        </w:r>
        <w:r>
          <w:rPr>
            <w:noProof/>
            <w:webHidden/>
          </w:rPr>
          <w:instrText xml:space="preserve"> PAGEREF _Toc117529262 \h </w:instrText>
        </w:r>
        <w:r>
          <w:rPr>
            <w:noProof/>
            <w:webHidden/>
          </w:rPr>
        </w:r>
        <w:r>
          <w:rPr>
            <w:noProof/>
            <w:webHidden/>
          </w:rPr>
          <w:fldChar w:fldCharType="separate"/>
        </w:r>
        <w:r>
          <w:rPr>
            <w:noProof/>
            <w:webHidden/>
          </w:rPr>
          <w:t>37</w:t>
        </w:r>
        <w:r>
          <w:rPr>
            <w:noProof/>
            <w:webHidden/>
          </w:rPr>
          <w:fldChar w:fldCharType="end"/>
        </w:r>
      </w:hyperlink>
    </w:p>
    <w:p w14:paraId="7A5CC7BD" w14:textId="77401BBF" w:rsidR="00DF56FE" w:rsidRDefault="00DF56FE">
      <w:pPr>
        <w:pStyle w:val="Sumrio2"/>
        <w:tabs>
          <w:tab w:val="left" w:pos="960"/>
          <w:tab w:val="right" w:leader="dot" w:pos="9628"/>
        </w:tabs>
        <w:rPr>
          <w:rFonts w:cstheme="minorBidi"/>
          <w:smallCaps w:val="0"/>
          <w:noProof/>
          <w:sz w:val="22"/>
          <w:szCs w:val="22"/>
          <w:lang w:eastAsia="pt-BR"/>
        </w:rPr>
      </w:pPr>
      <w:hyperlink w:anchor="_Toc117529263" w:history="1">
        <w:r w:rsidRPr="004E3570">
          <w:rPr>
            <w:rStyle w:val="Hyperlink"/>
            <w:noProof/>
          </w:rPr>
          <w:t>9.1.1</w:t>
        </w:r>
        <w:r>
          <w:rPr>
            <w:rFonts w:cstheme="minorBidi"/>
            <w:smallCaps w:val="0"/>
            <w:noProof/>
            <w:sz w:val="22"/>
            <w:szCs w:val="22"/>
            <w:lang w:eastAsia="pt-BR"/>
          </w:rPr>
          <w:tab/>
        </w:r>
        <w:r w:rsidRPr="004E3570">
          <w:rPr>
            <w:rStyle w:val="Hyperlink"/>
            <w:noProof/>
          </w:rPr>
          <w:t>Distrito Sede</w:t>
        </w:r>
        <w:r>
          <w:rPr>
            <w:noProof/>
            <w:webHidden/>
          </w:rPr>
          <w:tab/>
        </w:r>
        <w:r>
          <w:rPr>
            <w:noProof/>
            <w:webHidden/>
          </w:rPr>
          <w:fldChar w:fldCharType="begin"/>
        </w:r>
        <w:r>
          <w:rPr>
            <w:noProof/>
            <w:webHidden/>
          </w:rPr>
          <w:instrText xml:space="preserve"> PAGEREF _Toc117529263 \h </w:instrText>
        </w:r>
        <w:r>
          <w:rPr>
            <w:noProof/>
            <w:webHidden/>
          </w:rPr>
        </w:r>
        <w:r>
          <w:rPr>
            <w:noProof/>
            <w:webHidden/>
          </w:rPr>
          <w:fldChar w:fldCharType="separate"/>
        </w:r>
        <w:r>
          <w:rPr>
            <w:noProof/>
            <w:webHidden/>
          </w:rPr>
          <w:t>37</w:t>
        </w:r>
        <w:r>
          <w:rPr>
            <w:noProof/>
            <w:webHidden/>
          </w:rPr>
          <w:fldChar w:fldCharType="end"/>
        </w:r>
      </w:hyperlink>
    </w:p>
    <w:p w14:paraId="5467A8E0" w14:textId="57B943EC" w:rsidR="00DF56FE" w:rsidRDefault="00DF56FE">
      <w:pPr>
        <w:pStyle w:val="Sumrio2"/>
        <w:tabs>
          <w:tab w:val="left" w:pos="1200"/>
          <w:tab w:val="right" w:leader="dot" w:pos="9628"/>
        </w:tabs>
        <w:rPr>
          <w:rFonts w:cstheme="minorBidi"/>
          <w:smallCaps w:val="0"/>
          <w:noProof/>
          <w:sz w:val="22"/>
          <w:szCs w:val="22"/>
          <w:lang w:eastAsia="pt-BR"/>
        </w:rPr>
      </w:pPr>
      <w:hyperlink w:anchor="_Toc117529264" w:history="1">
        <w:r w:rsidRPr="004E3570">
          <w:rPr>
            <w:rStyle w:val="Hyperlink"/>
            <w:noProof/>
          </w:rPr>
          <w:t>9.1.1.1</w:t>
        </w:r>
        <w:r>
          <w:rPr>
            <w:rFonts w:cstheme="minorBidi"/>
            <w:smallCaps w:val="0"/>
            <w:noProof/>
            <w:sz w:val="22"/>
            <w:szCs w:val="22"/>
            <w:lang w:eastAsia="pt-BR"/>
          </w:rPr>
          <w:tab/>
        </w:r>
        <w:r w:rsidRPr="004E3570">
          <w:rPr>
            <w:rStyle w:val="Hyperlink"/>
            <w:noProof/>
          </w:rPr>
          <w:t>Captação e Adução:</w:t>
        </w:r>
        <w:r>
          <w:rPr>
            <w:noProof/>
            <w:webHidden/>
          </w:rPr>
          <w:tab/>
        </w:r>
        <w:r>
          <w:rPr>
            <w:noProof/>
            <w:webHidden/>
          </w:rPr>
          <w:fldChar w:fldCharType="begin"/>
        </w:r>
        <w:r>
          <w:rPr>
            <w:noProof/>
            <w:webHidden/>
          </w:rPr>
          <w:instrText xml:space="preserve"> PAGEREF _Toc117529264 \h </w:instrText>
        </w:r>
        <w:r>
          <w:rPr>
            <w:noProof/>
            <w:webHidden/>
          </w:rPr>
        </w:r>
        <w:r>
          <w:rPr>
            <w:noProof/>
            <w:webHidden/>
          </w:rPr>
          <w:fldChar w:fldCharType="separate"/>
        </w:r>
        <w:r>
          <w:rPr>
            <w:noProof/>
            <w:webHidden/>
          </w:rPr>
          <w:t>37</w:t>
        </w:r>
        <w:r>
          <w:rPr>
            <w:noProof/>
            <w:webHidden/>
          </w:rPr>
          <w:fldChar w:fldCharType="end"/>
        </w:r>
      </w:hyperlink>
    </w:p>
    <w:p w14:paraId="27C68619" w14:textId="4D2A246D" w:rsidR="00DF56FE" w:rsidRDefault="00DF56FE">
      <w:pPr>
        <w:pStyle w:val="Sumrio2"/>
        <w:tabs>
          <w:tab w:val="left" w:pos="1200"/>
          <w:tab w:val="right" w:leader="dot" w:pos="9628"/>
        </w:tabs>
        <w:rPr>
          <w:rFonts w:cstheme="minorBidi"/>
          <w:smallCaps w:val="0"/>
          <w:noProof/>
          <w:sz w:val="22"/>
          <w:szCs w:val="22"/>
          <w:lang w:eastAsia="pt-BR"/>
        </w:rPr>
      </w:pPr>
      <w:hyperlink w:anchor="_Toc117529265" w:history="1">
        <w:r w:rsidRPr="004E3570">
          <w:rPr>
            <w:rStyle w:val="Hyperlink"/>
            <w:noProof/>
          </w:rPr>
          <w:t>9.1.1.2</w:t>
        </w:r>
        <w:r>
          <w:rPr>
            <w:rFonts w:cstheme="minorBidi"/>
            <w:smallCaps w:val="0"/>
            <w:noProof/>
            <w:sz w:val="22"/>
            <w:szCs w:val="22"/>
            <w:lang w:eastAsia="pt-BR"/>
          </w:rPr>
          <w:tab/>
        </w:r>
        <w:r w:rsidRPr="004E3570">
          <w:rPr>
            <w:rStyle w:val="Hyperlink"/>
            <w:noProof/>
          </w:rPr>
          <w:t>Estações Elevatórias e Boosters:</w:t>
        </w:r>
        <w:r>
          <w:rPr>
            <w:noProof/>
            <w:webHidden/>
          </w:rPr>
          <w:tab/>
        </w:r>
        <w:r>
          <w:rPr>
            <w:noProof/>
            <w:webHidden/>
          </w:rPr>
          <w:fldChar w:fldCharType="begin"/>
        </w:r>
        <w:r>
          <w:rPr>
            <w:noProof/>
            <w:webHidden/>
          </w:rPr>
          <w:instrText xml:space="preserve"> PAGEREF _Toc117529265 \h </w:instrText>
        </w:r>
        <w:r>
          <w:rPr>
            <w:noProof/>
            <w:webHidden/>
          </w:rPr>
        </w:r>
        <w:r>
          <w:rPr>
            <w:noProof/>
            <w:webHidden/>
          </w:rPr>
          <w:fldChar w:fldCharType="separate"/>
        </w:r>
        <w:r>
          <w:rPr>
            <w:noProof/>
            <w:webHidden/>
          </w:rPr>
          <w:t>37</w:t>
        </w:r>
        <w:r>
          <w:rPr>
            <w:noProof/>
            <w:webHidden/>
          </w:rPr>
          <w:fldChar w:fldCharType="end"/>
        </w:r>
      </w:hyperlink>
    </w:p>
    <w:p w14:paraId="06133611" w14:textId="0EA6457F" w:rsidR="00DF56FE" w:rsidRDefault="00DF56FE">
      <w:pPr>
        <w:pStyle w:val="Sumrio2"/>
        <w:tabs>
          <w:tab w:val="left" w:pos="1200"/>
          <w:tab w:val="right" w:leader="dot" w:pos="9628"/>
        </w:tabs>
        <w:rPr>
          <w:rFonts w:cstheme="minorBidi"/>
          <w:smallCaps w:val="0"/>
          <w:noProof/>
          <w:sz w:val="22"/>
          <w:szCs w:val="22"/>
          <w:lang w:eastAsia="pt-BR"/>
        </w:rPr>
      </w:pPr>
      <w:hyperlink w:anchor="_Toc117529266" w:history="1">
        <w:r w:rsidRPr="004E3570">
          <w:rPr>
            <w:rStyle w:val="Hyperlink"/>
            <w:noProof/>
          </w:rPr>
          <w:t>9.1.1.3</w:t>
        </w:r>
        <w:r>
          <w:rPr>
            <w:rFonts w:cstheme="minorBidi"/>
            <w:smallCaps w:val="0"/>
            <w:noProof/>
            <w:sz w:val="22"/>
            <w:szCs w:val="22"/>
            <w:lang w:eastAsia="pt-BR"/>
          </w:rPr>
          <w:tab/>
        </w:r>
        <w:r w:rsidRPr="004E3570">
          <w:rPr>
            <w:rStyle w:val="Hyperlink"/>
            <w:noProof/>
          </w:rPr>
          <w:t>Estação de Tratamento de Água:</w:t>
        </w:r>
        <w:r>
          <w:rPr>
            <w:noProof/>
            <w:webHidden/>
          </w:rPr>
          <w:tab/>
        </w:r>
        <w:r>
          <w:rPr>
            <w:noProof/>
            <w:webHidden/>
          </w:rPr>
          <w:fldChar w:fldCharType="begin"/>
        </w:r>
        <w:r>
          <w:rPr>
            <w:noProof/>
            <w:webHidden/>
          </w:rPr>
          <w:instrText xml:space="preserve"> PAGEREF _Toc117529266 \h </w:instrText>
        </w:r>
        <w:r>
          <w:rPr>
            <w:noProof/>
            <w:webHidden/>
          </w:rPr>
        </w:r>
        <w:r>
          <w:rPr>
            <w:noProof/>
            <w:webHidden/>
          </w:rPr>
          <w:fldChar w:fldCharType="separate"/>
        </w:r>
        <w:r>
          <w:rPr>
            <w:noProof/>
            <w:webHidden/>
          </w:rPr>
          <w:t>38</w:t>
        </w:r>
        <w:r>
          <w:rPr>
            <w:noProof/>
            <w:webHidden/>
          </w:rPr>
          <w:fldChar w:fldCharType="end"/>
        </w:r>
      </w:hyperlink>
    </w:p>
    <w:p w14:paraId="2A0DDA82" w14:textId="4406D6A4" w:rsidR="00DF56FE" w:rsidRDefault="00DF56FE">
      <w:pPr>
        <w:pStyle w:val="Sumrio2"/>
        <w:tabs>
          <w:tab w:val="left" w:pos="1200"/>
          <w:tab w:val="right" w:leader="dot" w:pos="9628"/>
        </w:tabs>
        <w:rPr>
          <w:rFonts w:cstheme="minorBidi"/>
          <w:smallCaps w:val="0"/>
          <w:noProof/>
          <w:sz w:val="22"/>
          <w:szCs w:val="22"/>
          <w:lang w:eastAsia="pt-BR"/>
        </w:rPr>
      </w:pPr>
      <w:hyperlink w:anchor="_Toc117529267" w:history="1">
        <w:r w:rsidRPr="004E3570">
          <w:rPr>
            <w:rStyle w:val="Hyperlink"/>
            <w:noProof/>
          </w:rPr>
          <w:t>9.1.1.4</w:t>
        </w:r>
        <w:r>
          <w:rPr>
            <w:rFonts w:cstheme="minorBidi"/>
            <w:smallCaps w:val="0"/>
            <w:noProof/>
            <w:sz w:val="22"/>
            <w:szCs w:val="22"/>
            <w:lang w:eastAsia="pt-BR"/>
          </w:rPr>
          <w:tab/>
        </w:r>
        <w:r w:rsidRPr="004E3570">
          <w:rPr>
            <w:rStyle w:val="Hyperlink"/>
            <w:noProof/>
          </w:rPr>
          <w:t>Reservatórios:</w:t>
        </w:r>
        <w:r>
          <w:rPr>
            <w:noProof/>
            <w:webHidden/>
          </w:rPr>
          <w:tab/>
        </w:r>
        <w:r>
          <w:rPr>
            <w:noProof/>
            <w:webHidden/>
          </w:rPr>
          <w:fldChar w:fldCharType="begin"/>
        </w:r>
        <w:r>
          <w:rPr>
            <w:noProof/>
            <w:webHidden/>
          </w:rPr>
          <w:instrText xml:space="preserve"> PAGEREF _Toc117529267 \h </w:instrText>
        </w:r>
        <w:r>
          <w:rPr>
            <w:noProof/>
            <w:webHidden/>
          </w:rPr>
        </w:r>
        <w:r>
          <w:rPr>
            <w:noProof/>
            <w:webHidden/>
          </w:rPr>
          <w:fldChar w:fldCharType="separate"/>
        </w:r>
        <w:r>
          <w:rPr>
            <w:noProof/>
            <w:webHidden/>
          </w:rPr>
          <w:t>38</w:t>
        </w:r>
        <w:r>
          <w:rPr>
            <w:noProof/>
            <w:webHidden/>
          </w:rPr>
          <w:fldChar w:fldCharType="end"/>
        </w:r>
      </w:hyperlink>
    </w:p>
    <w:p w14:paraId="708466C5" w14:textId="64ED0FDA" w:rsidR="00DF56FE" w:rsidRDefault="00DF56FE">
      <w:pPr>
        <w:pStyle w:val="Sumrio2"/>
        <w:tabs>
          <w:tab w:val="left" w:pos="1200"/>
          <w:tab w:val="right" w:leader="dot" w:pos="9628"/>
        </w:tabs>
        <w:rPr>
          <w:rFonts w:cstheme="minorBidi"/>
          <w:smallCaps w:val="0"/>
          <w:noProof/>
          <w:sz w:val="22"/>
          <w:szCs w:val="22"/>
          <w:lang w:eastAsia="pt-BR"/>
        </w:rPr>
      </w:pPr>
      <w:hyperlink w:anchor="_Toc117529268" w:history="1">
        <w:r w:rsidRPr="004E3570">
          <w:rPr>
            <w:rStyle w:val="Hyperlink"/>
            <w:noProof/>
          </w:rPr>
          <w:t>9.1.1.5</w:t>
        </w:r>
        <w:r>
          <w:rPr>
            <w:rFonts w:cstheme="minorBidi"/>
            <w:smallCaps w:val="0"/>
            <w:noProof/>
            <w:sz w:val="22"/>
            <w:szCs w:val="22"/>
            <w:lang w:eastAsia="pt-BR"/>
          </w:rPr>
          <w:tab/>
        </w:r>
        <w:r w:rsidRPr="004E3570">
          <w:rPr>
            <w:rStyle w:val="Hyperlink"/>
            <w:noProof/>
          </w:rPr>
          <w:t>Distribuição:</w:t>
        </w:r>
        <w:r>
          <w:rPr>
            <w:noProof/>
            <w:webHidden/>
          </w:rPr>
          <w:tab/>
        </w:r>
        <w:r>
          <w:rPr>
            <w:noProof/>
            <w:webHidden/>
          </w:rPr>
          <w:fldChar w:fldCharType="begin"/>
        </w:r>
        <w:r>
          <w:rPr>
            <w:noProof/>
            <w:webHidden/>
          </w:rPr>
          <w:instrText xml:space="preserve"> PAGEREF _Toc117529268 \h </w:instrText>
        </w:r>
        <w:r>
          <w:rPr>
            <w:noProof/>
            <w:webHidden/>
          </w:rPr>
        </w:r>
        <w:r>
          <w:rPr>
            <w:noProof/>
            <w:webHidden/>
          </w:rPr>
          <w:fldChar w:fldCharType="separate"/>
        </w:r>
        <w:r>
          <w:rPr>
            <w:noProof/>
            <w:webHidden/>
          </w:rPr>
          <w:t>39</w:t>
        </w:r>
        <w:r>
          <w:rPr>
            <w:noProof/>
            <w:webHidden/>
          </w:rPr>
          <w:fldChar w:fldCharType="end"/>
        </w:r>
      </w:hyperlink>
    </w:p>
    <w:p w14:paraId="22678097" w14:textId="1A0A7A4F" w:rsidR="00DF56FE" w:rsidRDefault="00DF56FE">
      <w:pPr>
        <w:pStyle w:val="Sumrio2"/>
        <w:tabs>
          <w:tab w:val="left" w:pos="960"/>
          <w:tab w:val="right" w:leader="dot" w:pos="9628"/>
        </w:tabs>
        <w:rPr>
          <w:rFonts w:cstheme="minorBidi"/>
          <w:smallCaps w:val="0"/>
          <w:noProof/>
          <w:sz w:val="22"/>
          <w:szCs w:val="22"/>
          <w:lang w:eastAsia="pt-BR"/>
        </w:rPr>
      </w:pPr>
      <w:hyperlink w:anchor="_Toc117529269" w:history="1">
        <w:r w:rsidRPr="004E3570">
          <w:rPr>
            <w:rStyle w:val="Hyperlink"/>
            <w:noProof/>
          </w:rPr>
          <w:t>9.1.2</w:t>
        </w:r>
        <w:r>
          <w:rPr>
            <w:rFonts w:cstheme="minorBidi"/>
            <w:smallCaps w:val="0"/>
            <w:noProof/>
            <w:sz w:val="22"/>
            <w:szCs w:val="22"/>
            <w:lang w:eastAsia="pt-BR"/>
          </w:rPr>
          <w:tab/>
        </w:r>
        <w:r w:rsidRPr="004E3570">
          <w:rPr>
            <w:rStyle w:val="Hyperlink"/>
            <w:noProof/>
          </w:rPr>
          <w:t>Distrito de Gramínea:</w:t>
        </w:r>
        <w:r>
          <w:rPr>
            <w:noProof/>
            <w:webHidden/>
          </w:rPr>
          <w:tab/>
        </w:r>
        <w:r>
          <w:rPr>
            <w:noProof/>
            <w:webHidden/>
          </w:rPr>
          <w:fldChar w:fldCharType="begin"/>
        </w:r>
        <w:r>
          <w:rPr>
            <w:noProof/>
            <w:webHidden/>
          </w:rPr>
          <w:instrText xml:space="preserve"> PAGEREF _Toc117529269 \h </w:instrText>
        </w:r>
        <w:r>
          <w:rPr>
            <w:noProof/>
            <w:webHidden/>
          </w:rPr>
        </w:r>
        <w:r>
          <w:rPr>
            <w:noProof/>
            <w:webHidden/>
          </w:rPr>
          <w:fldChar w:fldCharType="separate"/>
        </w:r>
        <w:r>
          <w:rPr>
            <w:noProof/>
            <w:webHidden/>
          </w:rPr>
          <w:t>39</w:t>
        </w:r>
        <w:r>
          <w:rPr>
            <w:noProof/>
            <w:webHidden/>
          </w:rPr>
          <w:fldChar w:fldCharType="end"/>
        </w:r>
      </w:hyperlink>
    </w:p>
    <w:p w14:paraId="77BCDF6B" w14:textId="23061DFA" w:rsidR="00DF56FE" w:rsidRDefault="00DF56FE">
      <w:pPr>
        <w:pStyle w:val="Sumrio2"/>
        <w:tabs>
          <w:tab w:val="left" w:pos="1200"/>
          <w:tab w:val="right" w:leader="dot" w:pos="9628"/>
        </w:tabs>
        <w:rPr>
          <w:rFonts w:cstheme="minorBidi"/>
          <w:smallCaps w:val="0"/>
          <w:noProof/>
          <w:sz w:val="22"/>
          <w:szCs w:val="22"/>
          <w:lang w:eastAsia="pt-BR"/>
        </w:rPr>
      </w:pPr>
      <w:hyperlink w:anchor="_Toc117529270" w:history="1">
        <w:r w:rsidRPr="004E3570">
          <w:rPr>
            <w:rStyle w:val="Hyperlink"/>
            <w:noProof/>
          </w:rPr>
          <w:t>9.1.2.1</w:t>
        </w:r>
        <w:r>
          <w:rPr>
            <w:rFonts w:cstheme="minorBidi"/>
            <w:smallCaps w:val="0"/>
            <w:noProof/>
            <w:sz w:val="22"/>
            <w:szCs w:val="22"/>
            <w:lang w:eastAsia="pt-BR"/>
          </w:rPr>
          <w:tab/>
        </w:r>
        <w:r w:rsidRPr="004E3570">
          <w:rPr>
            <w:rStyle w:val="Hyperlink"/>
            <w:noProof/>
          </w:rPr>
          <w:t>Captação e Adução:</w:t>
        </w:r>
        <w:r>
          <w:rPr>
            <w:noProof/>
            <w:webHidden/>
          </w:rPr>
          <w:tab/>
        </w:r>
        <w:r>
          <w:rPr>
            <w:noProof/>
            <w:webHidden/>
          </w:rPr>
          <w:fldChar w:fldCharType="begin"/>
        </w:r>
        <w:r>
          <w:rPr>
            <w:noProof/>
            <w:webHidden/>
          </w:rPr>
          <w:instrText xml:space="preserve"> PAGEREF _Toc117529270 \h </w:instrText>
        </w:r>
        <w:r>
          <w:rPr>
            <w:noProof/>
            <w:webHidden/>
          </w:rPr>
        </w:r>
        <w:r>
          <w:rPr>
            <w:noProof/>
            <w:webHidden/>
          </w:rPr>
          <w:fldChar w:fldCharType="separate"/>
        </w:r>
        <w:r>
          <w:rPr>
            <w:noProof/>
            <w:webHidden/>
          </w:rPr>
          <w:t>39</w:t>
        </w:r>
        <w:r>
          <w:rPr>
            <w:noProof/>
            <w:webHidden/>
          </w:rPr>
          <w:fldChar w:fldCharType="end"/>
        </w:r>
      </w:hyperlink>
    </w:p>
    <w:p w14:paraId="23D3FF6A" w14:textId="77AF71D8" w:rsidR="00DF56FE" w:rsidRDefault="00DF56FE">
      <w:pPr>
        <w:pStyle w:val="Sumrio2"/>
        <w:tabs>
          <w:tab w:val="left" w:pos="1200"/>
          <w:tab w:val="right" w:leader="dot" w:pos="9628"/>
        </w:tabs>
        <w:rPr>
          <w:rFonts w:cstheme="minorBidi"/>
          <w:smallCaps w:val="0"/>
          <w:noProof/>
          <w:sz w:val="22"/>
          <w:szCs w:val="22"/>
          <w:lang w:eastAsia="pt-BR"/>
        </w:rPr>
      </w:pPr>
      <w:hyperlink w:anchor="_Toc117529271" w:history="1">
        <w:r w:rsidRPr="004E3570">
          <w:rPr>
            <w:rStyle w:val="Hyperlink"/>
            <w:noProof/>
          </w:rPr>
          <w:t>9.1.2.2</w:t>
        </w:r>
        <w:r>
          <w:rPr>
            <w:rFonts w:cstheme="minorBidi"/>
            <w:smallCaps w:val="0"/>
            <w:noProof/>
            <w:sz w:val="22"/>
            <w:szCs w:val="22"/>
            <w:lang w:eastAsia="pt-BR"/>
          </w:rPr>
          <w:tab/>
        </w:r>
        <w:r w:rsidRPr="004E3570">
          <w:rPr>
            <w:rStyle w:val="Hyperlink"/>
            <w:noProof/>
          </w:rPr>
          <w:t>Estação de Tratamento de Água:</w:t>
        </w:r>
        <w:r>
          <w:rPr>
            <w:noProof/>
            <w:webHidden/>
          </w:rPr>
          <w:tab/>
        </w:r>
        <w:r>
          <w:rPr>
            <w:noProof/>
            <w:webHidden/>
          </w:rPr>
          <w:fldChar w:fldCharType="begin"/>
        </w:r>
        <w:r>
          <w:rPr>
            <w:noProof/>
            <w:webHidden/>
          </w:rPr>
          <w:instrText xml:space="preserve"> PAGEREF _Toc117529271 \h </w:instrText>
        </w:r>
        <w:r>
          <w:rPr>
            <w:noProof/>
            <w:webHidden/>
          </w:rPr>
        </w:r>
        <w:r>
          <w:rPr>
            <w:noProof/>
            <w:webHidden/>
          </w:rPr>
          <w:fldChar w:fldCharType="separate"/>
        </w:r>
        <w:r>
          <w:rPr>
            <w:noProof/>
            <w:webHidden/>
          </w:rPr>
          <w:t>39</w:t>
        </w:r>
        <w:r>
          <w:rPr>
            <w:noProof/>
            <w:webHidden/>
          </w:rPr>
          <w:fldChar w:fldCharType="end"/>
        </w:r>
      </w:hyperlink>
    </w:p>
    <w:p w14:paraId="16FA3C95" w14:textId="3D66FE7C" w:rsidR="00DF56FE" w:rsidRDefault="00DF56FE">
      <w:pPr>
        <w:pStyle w:val="Sumrio2"/>
        <w:tabs>
          <w:tab w:val="left" w:pos="1200"/>
          <w:tab w:val="right" w:leader="dot" w:pos="9628"/>
        </w:tabs>
        <w:rPr>
          <w:rFonts w:cstheme="minorBidi"/>
          <w:smallCaps w:val="0"/>
          <w:noProof/>
          <w:sz w:val="22"/>
          <w:szCs w:val="22"/>
          <w:lang w:eastAsia="pt-BR"/>
        </w:rPr>
      </w:pPr>
      <w:hyperlink w:anchor="_Toc117529272" w:history="1">
        <w:r w:rsidRPr="004E3570">
          <w:rPr>
            <w:rStyle w:val="Hyperlink"/>
            <w:noProof/>
          </w:rPr>
          <w:t>9.1.2.3</w:t>
        </w:r>
        <w:r>
          <w:rPr>
            <w:rFonts w:cstheme="minorBidi"/>
            <w:smallCaps w:val="0"/>
            <w:noProof/>
            <w:sz w:val="22"/>
            <w:szCs w:val="22"/>
            <w:lang w:eastAsia="pt-BR"/>
          </w:rPr>
          <w:tab/>
        </w:r>
        <w:r w:rsidRPr="004E3570">
          <w:rPr>
            <w:rStyle w:val="Hyperlink"/>
            <w:noProof/>
          </w:rPr>
          <w:t>Reservatórios:</w:t>
        </w:r>
        <w:r>
          <w:rPr>
            <w:noProof/>
            <w:webHidden/>
          </w:rPr>
          <w:tab/>
        </w:r>
        <w:r>
          <w:rPr>
            <w:noProof/>
            <w:webHidden/>
          </w:rPr>
          <w:fldChar w:fldCharType="begin"/>
        </w:r>
        <w:r>
          <w:rPr>
            <w:noProof/>
            <w:webHidden/>
          </w:rPr>
          <w:instrText xml:space="preserve"> PAGEREF _Toc117529272 \h </w:instrText>
        </w:r>
        <w:r>
          <w:rPr>
            <w:noProof/>
            <w:webHidden/>
          </w:rPr>
        </w:r>
        <w:r>
          <w:rPr>
            <w:noProof/>
            <w:webHidden/>
          </w:rPr>
          <w:fldChar w:fldCharType="separate"/>
        </w:r>
        <w:r>
          <w:rPr>
            <w:noProof/>
            <w:webHidden/>
          </w:rPr>
          <w:t>39</w:t>
        </w:r>
        <w:r>
          <w:rPr>
            <w:noProof/>
            <w:webHidden/>
          </w:rPr>
          <w:fldChar w:fldCharType="end"/>
        </w:r>
      </w:hyperlink>
    </w:p>
    <w:p w14:paraId="18F2E704" w14:textId="46DDEC8A" w:rsidR="00DF56FE" w:rsidRDefault="00DF56FE">
      <w:pPr>
        <w:pStyle w:val="Sumrio2"/>
        <w:tabs>
          <w:tab w:val="left" w:pos="1200"/>
          <w:tab w:val="right" w:leader="dot" w:pos="9628"/>
        </w:tabs>
        <w:rPr>
          <w:rFonts w:cstheme="minorBidi"/>
          <w:smallCaps w:val="0"/>
          <w:noProof/>
          <w:sz w:val="22"/>
          <w:szCs w:val="22"/>
          <w:lang w:eastAsia="pt-BR"/>
        </w:rPr>
      </w:pPr>
      <w:hyperlink w:anchor="_Toc117529273" w:history="1">
        <w:r w:rsidRPr="004E3570">
          <w:rPr>
            <w:rStyle w:val="Hyperlink"/>
            <w:noProof/>
          </w:rPr>
          <w:t>9.1.2.4</w:t>
        </w:r>
        <w:r>
          <w:rPr>
            <w:rFonts w:cstheme="minorBidi"/>
            <w:smallCaps w:val="0"/>
            <w:noProof/>
            <w:sz w:val="22"/>
            <w:szCs w:val="22"/>
            <w:lang w:eastAsia="pt-BR"/>
          </w:rPr>
          <w:tab/>
        </w:r>
        <w:r w:rsidRPr="004E3570">
          <w:rPr>
            <w:rStyle w:val="Hyperlink"/>
            <w:noProof/>
          </w:rPr>
          <w:t>Distribuição:</w:t>
        </w:r>
        <w:r>
          <w:rPr>
            <w:noProof/>
            <w:webHidden/>
          </w:rPr>
          <w:tab/>
        </w:r>
        <w:r>
          <w:rPr>
            <w:noProof/>
            <w:webHidden/>
          </w:rPr>
          <w:fldChar w:fldCharType="begin"/>
        </w:r>
        <w:r>
          <w:rPr>
            <w:noProof/>
            <w:webHidden/>
          </w:rPr>
          <w:instrText xml:space="preserve"> PAGEREF _Toc117529273 \h </w:instrText>
        </w:r>
        <w:r>
          <w:rPr>
            <w:noProof/>
            <w:webHidden/>
          </w:rPr>
        </w:r>
        <w:r>
          <w:rPr>
            <w:noProof/>
            <w:webHidden/>
          </w:rPr>
          <w:fldChar w:fldCharType="separate"/>
        </w:r>
        <w:r>
          <w:rPr>
            <w:noProof/>
            <w:webHidden/>
          </w:rPr>
          <w:t>39</w:t>
        </w:r>
        <w:r>
          <w:rPr>
            <w:noProof/>
            <w:webHidden/>
          </w:rPr>
          <w:fldChar w:fldCharType="end"/>
        </w:r>
      </w:hyperlink>
    </w:p>
    <w:p w14:paraId="3995317C" w14:textId="10AD0265" w:rsidR="00DF56FE" w:rsidRDefault="00DF56FE">
      <w:pPr>
        <w:pStyle w:val="Sumrio2"/>
        <w:tabs>
          <w:tab w:val="left" w:pos="960"/>
          <w:tab w:val="right" w:leader="dot" w:pos="9628"/>
        </w:tabs>
        <w:rPr>
          <w:rFonts w:cstheme="minorBidi"/>
          <w:smallCaps w:val="0"/>
          <w:noProof/>
          <w:sz w:val="22"/>
          <w:szCs w:val="22"/>
          <w:lang w:eastAsia="pt-BR"/>
        </w:rPr>
      </w:pPr>
      <w:hyperlink w:anchor="_Toc117529274" w:history="1">
        <w:r w:rsidRPr="004E3570">
          <w:rPr>
            <w:rStyle w:val="Hyperlink"/>
            <w:noProof/>
          </w:rPr>
          <w:t>9.1.3</w:t>
        </w:r>
        <w:r>
          <w:rPr>
            <w:rFonts w:cstheme="minorBidi"/>
            <w:smallCaps w:val="0"/>
            <w:noProof/>
            <w:sz w:val="22"/>
            <w:szCs w:val="22"/>
            <w:lang w:eastAsia="pt-BR"/>
          </w:rPr>
          <w:tab/>
        </w:r>
        <w:r w:rsidRPr="004E3570">
          <w:rPr>
            <w:rStyle w:val="Hyperlink"/>
            <w:noProof/>
          </w:rPr>
          <w:t>Distrito de Campestrinho:</w:t>
        </w:r>
        <w:r>
          <w:rPr>
            <w:noProof/>
            <w:webHidden/>
          </w:rPr>
          <w:tab/>
        </w:r>
        <w:r>
          <w:rPr>
            <w:noProof/>
            <w:webHidden/>
          </w:rPr>
          <w:fldChar w:fldCharType="begin"/>
        </w:r>
        <w:r>
          <w:rPr>
            <w:noProof/>
            <w:webHidden/>
          </w:rPr>
          <w:instrText xml:space="preserve"> PAGEREF _Toc117529274 \h </w:instrText>
        </w:r>
        <w:r>
          <w:rPr>
            <w:noProof/>
            <w:webHidden/>
          </w:rPr>
        </w:r>
        <w:r>
          <w:rPr>
            <w:noProof/>
            <w:webHidden/>
          </w:rPr>
          <w:fldChar w:fldCharType="separate"/>
        </w:r>
        <w:r>
          <w:rPr>
            <w:noProof/>
            <w:webHidden/>
          </w:rPr>
          <w:t>40</w:t>
        </w:r>
        <w:r>
          <w:rPr>
            <w:noProof/>
            <w:webHidden/>
          </w:rPr>
          <w:fldChar w:fldCharType="end"/>
        </w:r>
      </w:hyperlink>
    </w:p>
    <w:p w14:paraId="2B984242" w14:textId="17A9BCBB" w:rsidR="00DF56FE" w:rsidRDefault="00DF56FE">
      <w:pPr>
        <w:pStyle w:val="Sumrio2"/>
        <w:tabs>
          <w:tab w:val="left" w:pos="1200"/>
          <w:tab w:val="right" w:leader="dot" w:pos="9628"/>
        </w:tabs>
        <w:rPr>
          <w:rFonts w:cstheme="minorBidi"/>
          <w:smallCaps w:val="0"/>
          <w:noProof/>
          <w:sz w:val="22"/>
          <w:szCs w:val="22"/>
          <w:lang w:eastAsia="pt-BR"/>
        </w:rPr>
      </w:pPr>
      <w:hyperlink w:anchor="_Toc117529275" w:history="1">
        <w:r w:rsidRPr="004E3570">
          <w:rPr>
            <w:rStyle w:val="Hyperlink"/>
            <w:noProof/>
          </w:rPr>
          <w:t>9.1.3.1</w:t>
        </w:r>
        <w:r>
          <w:rPr>
            <w:rFonts w:cstheme="minorBidi"/>
            <w:smallCaps w:val="0"/>
            <w:noProof/>
            <w:sz w:val="22"/>
            <w:szCs w:val="22"/>
            <w:lang w:eastAsia="pt-BR"/>
          </w:rPr>
          <w:tab/>
        </w:r>
        <w:r w:rsidRPr="004E3570">
          <w:rPr>
            <w:rStyle w:val="Hyperlink"/>
            <w:noProof/>
          </w:rPr>
          <w:t>Captação e Adução:</w:t>
        </w:r>
        <w:r>
          <w:rPr>
            <w:noProof/>
            <w:webHidden/>
          </w:rPr>
          <w:tab/>
        </w:r>
        <w:r>
          <w:rPr>
            <w:noProof/>
            <w:webHidden/>
          </w:rPr>
          <w:fldChar w:fldCharType="begin"/>
        </w:r>
        <w:r>
          <w:rPr>
            <w:noProof/>
            <w:webHidden/>
          </w:rPr>
          <w:instrText xml:space="preserve"> PAGEREF _Toc117529275 \h </w:instrText>
        </w:r>
        <w:r>
          <w:rPr>
            <w:noProof/>
            <w:webHidden/>
          </w:rPr>
        </w:r>
        <w:r>
          <w:rPr>
            <w:noProof/>
            <w:webHidden/>
          </w:rPr>
          <w:fldChar w:fldCharType="separate"/>
        </w:r>
        <w:r>
          <w:rPr>
            <w:noProof/>
            <w:webHidden/>
          </w:rPr>
          <w:t>40</w:t>
        </w:r>
        <w:r>
          <w:rPr>
            <w:noProof/>
            <w:webHidden/>
          </w:rPr>
          <w:fldChar w:fldCharType="end"/>
        </w:r>
      </w:hyperlink>
    </w:p>
    <w:p w14:paraId="0B329A26" w14:textId="29316359" w:rsidR="00DF56FE" w:rsidRDefault="00DF56FE">
      <w:pPr>
        <w:pStyle w:val="Sumrio2"/>
        <w:tabs>
          <w:tab w:val="left" w:pos="1200"/>
          <w:tab w:val="right" w:leader="dot" w:pos="9628"/>
        </w:tabs>
        <w:rPr>
          <w:rFonts w:cstheme="minorBidi"/>
          <w:smallCaps w:val="0"/>
          <w:noProof/>
          <w:sz w:val="22"/>
          <w:szCs w:val="22"/>
          <w:lang w:eastAsia="pt-BR"/>
        </w:rPr>
      </w:pPr>
      <w:hyperlink w:anchor="_Toc117529276" w:history="1">
        <w:r w:rsidRPr="004E3570">
          <w:rPr>
            <w:rStyle w:val="Hyperlink"/>
            <w:noProof/>
          </w:rPr>
          <w:t>9.1.3.2</w:t>
        </w:r>
        <w:r>
          <w:rPr>
            <w:rFonts w:cstheme="minorBidi"/>
            <w:smallCaps w:val="0"/>
            <w:noProof/>
            <w:sz w:val="22"/>
            <w:szCs w:val="22"/>
            <w:lang w:eastAsia="pt-BR"/>
          </w:rPr>
          <w:tab/>
        </w:r>
        <w:r w:rsidRPr="004E3570">
          <w:rPr>
            <w:rStyle w:val="Hyperlink"/>
            <w:noProof/>
          </w:rPr>
          <w:t>Estação de Tratamento de Água:</w:t>
        </w:r>
        <w:r>
          <w:rPr>
            <w:noProof/>
            <w:webHidden/>
          </w:rPr>
          <w:tab/>
        </w:r>
        <w:r>
          <w:rPr>
            <w:noProof/>
            <w:webHidden/>
          </w:rPr>
          <w:fldChar w:fldCharType="begin"/>
        </w:r>
        <w:r>
          <w:rPr>
            <w:noProof/>
            <w:webHidden/>
          </w:rPr>
          <w:instrText xml:space="preserve"> PAGEREF _Toc117529276 \h </w:instrText>
        </w:r>
        <w:r>
          <w:rPr>
            <w:noProof/>
            <w:webHidden/>
          </w:rPr>
        </w:r>
        <w:r>
          <w:rPr>
            <w:noProof/>
            <w:webHidden/>
          </w:rPr>
          <w:fldChar w:fldCharType="separate"/>
        </w:r>
        <w:r>
          <w:rPr>
            <w:noProof/>
            <w:webHidden/>
          </w:rPr>
          <w:t>40</w:t>
        </w:r>
        <w:r>
          <w:rPr>
            <w:noProof/>
            <w:webHidden/>
          </w:rPr>
          <w:fldChar w:fldCharType="end"/>
        </w:r>
      </w:hyperlink>
    </w:p>
    <w:p w14:paraId="2F5051D0" w14:textId="7E79C752" w:rsidR="00DF56FE" w:rsidRDefault="00DF56FE">
      <w:pPr>
        <w:pStyle w:val="Sumrio2"/>
        <w:tabs>
          <w:tab w:val="left" w:pos="1200"/>
          <w:tab w:val="right" w:leader="dot" w:pos="9628"/>
        </w:tabs>
        <w:rPr>
          <w:rFonts w:cstheme="minorBidi"/>
          <w:smallCaps w:val="0"/>
          <w:noProof/>
          <w:sz w:val="22"/>
          <w:szCs w:val="22"/>
          <w:lang w:eastAsia="pt-BR"/>
        </w:rPr>
      </w:pPr>
      <w:hyperlink w:anchor="_Toc117529277" w:history="1">
        <w:r w:rsidRPr="004E3570">
          <w:rPr>
            <w:rStyle w:val="Hyperlink"/>
            <w:noProof/>
          </w:rPr>
          <w:t>9.1.3.3</w:t>
        </w:r>
        <w:r>
          <w:rPr>
            <w:rFonts w:cstheme="minorBidi"/>
            <w:smallCaps w:val="0"/>
            <w:noProof/>
            <w:sz w:val="22"/>
            <w:szCs w:val="22"/>
            <w:lang w:eastAsia="pt-BR"/>
          </w:rPr>
          <w:tab/>
        </w:r>
        <w:r w:rsidRPr="004E3570">
          <w:rPr>
            <w:rStyle w:val="Hyperlink"/>
            <w:noProof/>
          </w:rPr>
          <w:t>Reservatórios:</w:t>
        </w:r>
        <w:r>
          <w:rPr>
            <w:noProof/>
            <w:webHidden/>
          </w:rPr>
          <w:tab/>
        </w:r>
        <w:r>
          <w:rPr>
            <w:noProof/>
            <w:webHidden/>
          </w:rPr>
          <w:fldChar w:fldCharType="begin"/>
        </w:r>
        <w:r>
          <w:rPr>
            <w:noProof/>
            <w:webHidden/>
          </w:rPr>
          <w:instrText xml:space="preserve"> PAGEREF _Toc117529277 \h </w:instrText>
        </w:r>
        <w:r>
          <w:rPr>
            <w:noProof/>
            <w:webHidden/>
          </w:rPr>
        </w:r>
        <w:r>
          <w:rPr>
            <w:noProof/>
            <w:webHidden/>
          </w:rPr>
          <w:fldChar w:fldCharType="separate"/>
        </w:r>
        <w:r>
          <w:rPr>
            <w:noProof/>
            <w:webHidden/>
          </w:rPr>
          <w:t>40</w:t>
        </w:r>
        <w:r>
          <w:rPr>
            <w:noProof/>
            <w:webHidden/>
          </w:rPr>
          <w:fldChar w:fldCharType="end"/>
        </w:r>
      </w:hyperlink>
    </w:p>
    <w:p w14:paraId="375F6045" w14:textId="64C0A51F" w:rsidR="00DF56FE" w:rsidRDefault="00DF56FE">
      <w:pPr>
        <w:pStyle w:val="Sumrio2"/>
        <w:tabs>
          <w:tab w:val="left" w:pos="1200"/>
          <w:tab w:val="right" w:leader="dot" w:pos="9628"/>
        </w:tabs>
        <w:rPr>
          <w:rFonts w:cstheme="minorBidi"/>
          <w:smallCaps w:val="0"/>
          <w:noProof/>
          <w:sz w:val="22"/>
          <w:szCs w:val="22"/>
          <w:lang w:eastAsia="pt-BR"/>
        </w:rPr>
      </w:pPr>
      <w:hyperlink w:anchor="_Toc117529278" w:history="1">
        <w:r w:rsidRPr="004E3570">
          <w:rPr>
            <w:rStyle w:val="Hyperlink"/>
            <w:noProof/>
          </w:rPr>
          <w:t>9.1.3.4</w:t>
        </w:r>
        <w:r>
          <w:rPr>
            <w:rFonts w:cstheme="minorBidi"/>
            <w:smallCaps w:val="0"/>
            <w:noProof/>
            <w:sz w:val="22"/>
            <w:szCs w:val="22"/>
            <w:lang w:eastAsia="pt-BR"/>
          </w:rPr>
          <w:tab/>
        </w:r>
        <w:r w:rsidRPr="004E3570">
          <w:rPr>
            <w:rStyle w:val="Hyperlink"/>
            <w:noProof/>
          </w:rPr>
          <w:t>Distribuição:</w:t>
        </w:r>
        <w:r>
          <w:rPr>
            <w:noProof/>
            <w:webHidden/>
          </w:rPr>
          <w:tab/>
        </w:r>
        <w:r>
          <w:rPr>
            <w:noProof/>
            <w:webHidden/>
          </w:rPr>
          <w:fldChar w:fldCharType="begin"/>
        </w:r>
        <w:r>
          <w:rPr>
            <w:noProof/>
            <w:webHidden/>
          </w:rPr>
          <w:instrText xml:space="preserve"> PAGEREF _Toc117529278 \h </w:instrText>
        </w:r>
        <w:r>
          <w:rPr>
            <w:noProof/>
            <w:webHidden/>
          </w:rPr>
        </w:r>
        <w:r>
          <w:rPr>
            <w:noProof/>
            <w:webHidden/>
          </w:rPr>
          <w:fldChar w:fldCharType="separate"/>
        </w:r>
        <w:r>
          <w:rPr>
            <w:noProof/>
            <w:webHidden/>
          </w:rPr>
          <w:t>40</w:t>
        </w:r>
        <w:r>
          <w:rPr>
            <w:noProof/>
            <w:webHidden/>
          </w:rPr>
          <w:fldChar w:fldCharType="end"/>
        </w:r>
      </w:hyperlink>
    </w:p>
    <w:p w14:paraId="60FD0A63" w14:textId="3CA2D5C7" w:rsidR="00DF56FE" w:rsidRDefault="00DF56FE">
      <w:pPr>
        <w:pStyle w:val="Sumrio2"/>
        <w:tabs>
          <w:tab w:val="left" w:pos="960"/>
          <w:tab w:val="right" w:leader="dot" w:pos="9628"/>
        </w:tabs>
        <w:rPr>
          <w:rFonts w:cstheme="minorBidi"/>
          <w:smallCaps w:val="0"/>
          <w:noProof/>
          <w:sz w:val="22"/>
          <w:szCs w:val="22"/>
          <w:lang w:eastAsia="pt-BR"/>
        </w:rPr>
      </w:pPr>
      <w:hyperlink w:anchor="_Toc117529279" w:history="1">
        <w:r w:rsidRPr="004E3570">
          <w:rPr>
            <w:rStyle w:val="Hyperlink"/>
            <w:noProof/>
          </w:rPr>
          <w:t>9.1.4</w:t>
        </w:r>
        <w:r>
          <w:rPr>
            <w:rFonts w:cstheme="minorBidi"/>
            <w:smallCaps w:val="0"/>
            <w:noProof/>
            <w:sz w:val="22"/>
            <w:szCs w:val="22"/>
            <w:lang w:eastAsia="pt-BR"/>
          </w:rPr>
          <w:tab/>
        </w:r>
        <w:r w:rsidRPr="004E3570">
          <w:rPr>
            <w:rStyle w:val="Hyperlink"/>
            <w:noProof/>
          </w:rPr>
          <w:t>Aglomerado de São José da Cachoeira:</w:t>
        </w:r>
        <w:r>
          <w:rPr>
            <w:noProof/>
            <w:webHidden/>
          </w:rPr>
          <w:tab/>
        </w:r>
        <w:r>
          <w:rPr>
            <w:noProof/>
            <w:webHidden/>
          </w:rPr>
          <w:fldChar w:fldCharType="begin"/>
        </w:r>
        <w:r>
          <w:rPr>
            <w:noProof/>
            <w:webHidden/>
          </w:rPr>
          <w:instrText xml:space="preserve"> PAGEREF _Toc117529279 \h </w:instrText>
        </w:r>
        <w:r>
          <w:rPr>
            <w:noProof/>
            <w:webHidden/>
          </w:rPr>
        </w:r>
        <w:r>
          <w:rPr>
            <w:noProof/>
            <w:webHidden/>
          </w:rPr>
          <w:fldChar w:fldCharType="separate"/>
        </w:r>
        <w:r>
          <w:rPr>
            <w:noProof/>
            <w:webHidden/>
          </w:rPr>
          <w:t>40</w:t>
        </w:r>
        <w:r>
          <w:rPr>
            <w:noProof/>
            <w:webHidden/>
          </w:rPr>
          <w:fldChar w:fldCharType="end"/>
        </w:r>
      </w:hyperlink>
    </w:p>
    <w:p w14:paraId="66845134" w14:textId="0FF2A145" w:rsidR="00DF56FE" w:rsidRDefault="00DF56FE">
      <w:pPr>
        <w:pStyle w:val="Sumrio2"/>
        <w:tabs>
          <w:tab w:val="left" w:pos="1200"/>
          <w:tab w:val="right" w:leader="dot" w:pos="9628"/>
        </w:tabs>
        <w:rPr>
          <w:rFonts w:cstheme="minorBidi"/>
          <w:smallCaps w:val="0"/>
          <w:noProof/>
          <w:sz w:val="22"/>
          <w:szCs w:val="22"/>
          <w:lang w:eastAsia="pt-BR"/>
        </w:rPr>
      </w:pPr>
      <w:hyperlink w:anchor="_Toc117529280" w:history="1">
        <w:r w:rsidRPr="004E3570">
          <w:rPr>
            <w:rStyle w:val="Hyperlink"/>
            <w:noProof/>
          </w:rPr>
          <w:t>9.1.4.1</w:t>
        </w:r>
        <w:r>
          <w:rPr>
            <w:rFonts w:cstheme="minorBidi"/>
            <w:smallCaps w:val="0"/>
            <w:noProof/>
            <w:sz w:val="22"/>
            <w:szCs w:val="22"/>
            <w:lang w:eastAsia="pt-BR"/>
          </w:rPr>
          <w:tab/>
        </w:r>
        <w:r w:rsidRPr="004E3570">
          <w:rPr>
            <w:rStyle w:val="Hyperlink"/>
            <w:noProof/>
          </w:rPr>
          <w:t>Captação e Adução:</w:t>
        </w:r>
        <w:r>
          <w:rPr>
            <w:noProof/>
            <w:webHidden/>
          </w:rPr>
          <w:tab/>
        </w:r>
        <w:r>
          <w:rPr>
            <w:noProof/>
            <w:webHidden/>
          </w:rPr>
          <w:fldChar w:fldCharType="begin"/>
        </w:r>
        <w:r>
          <w:rPr>
            <w:noProof/>
            <w:webHidden/>
          </w:rPr>
          <w:instrText xml:space="preserve"> PAGEREF _Toc117529280 \h </w:instrText>
        </w:r>
        <w:r>
          <w:rPr>
            <w:noProof/>
            <w:webHidden/>
          </w:rPr>
        </w:r>
        <w:r>
          <w:rPr>
            <w:noProof/>
            <w:webHidden/>
          </w:rPr>
          <w:fldChar w:fldCharType="separate"/>
        </w:r>
        <w:r>
          <w:rPr>
            <w:noProof/>
            <w:webHidden/>
          </w:rPr>
          <w:t>40</w:t>
        </w:r>
        <w:r>
          <w:rPr>
            <w:noProof/>
            <w:webHidden/>
          </w:rPr>
          <w:fldChar w:fldCharType="end"/>
        </w:r>
      </w:hyperlink>
    </w:p>
    <w:p w14:paraId="7D2C1E8A" w14:textId="3432046A" w:rsidR="00DF56FE" w:rsidRDefault="00DF56FE">
      <w:pPr>
        <w:pStyle w:val="Sumrio2"/>
        <w:tabs>
          <w:tab w:val="left" w:pos="1200"/>
          <w:tab w:val="right" w:leader="dot" w:pos="9628"/>
        </w:tabs>
        <w:rPr>
          <w:rFonts w:cstheme="minorBidi"/>
          <w:smallCaps w:val="0"/>
          <w:noProof/>
          <w:sz w:val="22"/>
          <w:szCs w:val="22"/>
          <w:lang w:eastAsia="pt-BR"/>
        </w:rPr>
      </w:pPr>
      <w:hyperlink w:anchor="_Toc117529281" w:history="1">
        <w:r w:rsidRPr="004E3570">
          <w:rPr>
            <w:rStyle w:val="Hyperlink"/>
            <w:noProof/>
          </w:rPr>
          <w:t>9.1.4.2</w:t>
        </w:r>
        <w:r>
          <w:rPr>
            <w:rFonts w:cstheme="minorBidi"/>
            <w:smallCaps w:val="0"/>
            <w:noProof/>
            <w:sz w:val="22"/>
            <w:szCs w:val="22"/>
            <w:lang w:eastAsia="pt-BR"/>
          </w:rPr>
          <w:tab/>
        </w:r>
        <w:r w:rsidRPr="004E3570">
          <w:rPr>
            <w:rStyle w:val="Hyperlink"/>
            <w:noProof/>
          </w:rPr>
          <w:t>Estação de Tratamento de Água:</w:t>
        </w:r>
        <w:r>
          <w:rPr>
            <w:noProof/>
            <w:webHidden/>
          </w:rPr>
          <w:tab/>
        </w:r>
        <w:r>
          <w:rPr>
            <w:noProof/>
            <w:webHidden/>
          </w:rPr>
          <w:fldChar w:fldCharType="begin"/>
        </w:r>
        <w:r>
          <w:rPr>
            <w:noProof/>
            <w:webHidden/>
          </w:rPr>
          <w:instrText xml:space="preserve"> PAGEREF _Toc117529281 \h </w:instrText>
        </w:r>
        <w:r>
          <w:rPr>
            <w:noProof/>
            <w:webHidden/>
          </w:rPr>
        </w:r>
        <w:r>
          <w:rPr>
            <w:noProof/>
            <w:webHidden/>
          </w:rPr>
          <w:fldChar w:fldCharType="separate"/>
        </w:r>
        <w:r>
          <w:rPr>
            <w:noProof/>
            <w:webHidden/>
          </w:rPr>
          <w:t>40</w:t>
        </w:r>
        <w:r>
          <w:rPr>
            <w:noProof/>
            <w:webHidden/>
          </w:rPr>
          <w:fldChar w:fldCharType="end"/>
        </w:r>
      </w:hyperlink>
    </w:p>
    <w:p w14:paraId="209C8E7E" w14:textId="1673A209" w:rsidR="00DF56FE" w:rsidRDefault="00DF56FE">
      <w:pPr>
        <w:pStyle w:val="Sumrio2"/>
        <w:tabs>
          <w:tab w:val="left" w:pos="1200"/>
          <w:tab w:val="right" w:leader="dot" w:pos="9628"/>
        </w:tabs>
        <w:rPr>
          <w:rFonts w:cstheme="minorBidi"/>
          <w:smallCaps w:val="0"/>
          <w:noProof/>
          <w:sz w:val="22"/>
          <w:szCs w:val="22"/>
          <w:lang w:eastAsia="pt-BR"/>
        </w:rPr>
      </w:pPr>
      <w:hyperlink w:anchor="_Toc117529282" w:history="1">
        <w:r w:rsidRPr="004E3570">
          <w:rPr>
            <w:rStyle w:val="Hyperlink"/>
            <w:noProof/>
          </w:rPr>
          <w:t>9.1.4.3</w:t>
        </w:r>
        <w:r>
          <w:rPr>
            <w:rFonts w:cstheme="minorBidi"/>
            <w:smallCaps w:val="0"/>
            <w:noProof/>
            <w:sz w:val="22"/>
            <w:szCs w:val="22"/>
            <w:lang w:eastAsia="pt-BR"/>
          </w:rPr>
          <w:tab/>
        </w:r>
        <w:r w:rsidRPr="004E3570">
          <w:rPr>
            <w:rStyle w:val="Hyperlink"/>
            <w:noProof/>
          </w:rPr>
          <w:t>Reservatórios:</w:t>
        </w:r>
        <w:r>
          <w:rPr>
            <w:noProof/>
            <w:webHidden/>
          </w:rPr>
          <w:tab/>
        </w:r>
        <w:r>
          <w:rPr>
            <w:noProof/>
            <w:webHidden/>
          </w:rPr>
          <w:fldChar w:fldCharType="begin"/>
        </w:r>
        <w:r>
          <w:rPr>
            <w:noProof/>
            <w:webHidden/>
          </w:rPr>
          <w:instrText xml:space="preserve"> PAGEREF _Toc117529282 \h </w:instrText>
        </w:r>
        <w:r>
          <w:rPr>
            <w:noProof/>
            <w:webHidden/>
          </w:rPr>
        </w:r>
        <w:r>
          <w:rPr>
            <w:noProof/>
            <w:webHidden/>
          </w:rPr>
          <w:fldChar w:fldCharType="separate"/>
        </w:r>
        <w:r>
          <w:rPr>
            <w:noProof/>
            <w:webHidden/>
          </w:rPr>
          <w:t>41</w:t>
        </w:r>
        <w:r>
          <w:rPr>
            <w:noProof/>
            <w:webHidden/>
          </w:rPr>
          <w:fldChar w:fldCharType="end"/>
        </w:r>
      </w:hyperlink>
    </w:p>
    <w:p w14:paraId="31134314" w14:textId="0E65F875" w:rsidR="00DF56FE" w:rsidRDefault="00DF56FE">
      <w:pPr>
        <w:pStyle w:val="Sumrio2"/>
        <w:tabs>
          <w:tab w:val="left" w:pos="1200"/>
          <w:tab w:val="right" w:leader="dot" w:pos="9628"/>
        </w:tabs>
        <w:rPr>
          <w:rFonts w:cstheme="minorBidi"/>
          <w:smallCaps w:val="0"/>
          <w:noProof/>
          <w:sz w:val="22"/>
          <w:szCs w:val="22"/>
          <w:lang w:eastAsia="pt-BR"/>
        </w:rPr>
      </w:pPr>
      <w:hyperlink w:anchor="_Toc117529283" w:history="1">
        <w:r w:rsidRPr="004E3570">
          <w:rPr>
            <w:rStyle w:val="Hyperlink"/>
            <w:noProof/>
          </w:rPr>
          <w:t>9.1.4.4</w:t>
        </w:r>
        <w:r>
          <w:rPr>
            <w:rFonts w:cstheme="minorBidi"/>
            <w:smallCaps w:val="0"/>
            <w:noProof/>
            <w:sz w:val="22"/>
            <w:szCs w:val="22"/>
            <w:lang w:eastAsia="pt-BR"/>
          </w:rPr>
          <w:tab/>
        </w:r>
        <w:r w:rsidRPr="004E3570">
          <w:rPr>
            <w:rStyle w:val="Hyperlink"/>
            <w:noProof/>
          </w:rPr>
          <w:t>9.1.4.4- Distribuição:</w:t>
        </w:r>
        <w:r>
          <w:rPr>
            <w:noProof/>
            <w:webHidden/>
          </w:rPr>
          <w:tab/>
        </w:r>
        <w:r>
          <w:rPr>
            <w:noProof/>
            <w:webHidden/>
          </w:rPr>
          <w:fldChar w:fldCharType="begin"/>
        </w:r>
        <w:r>
          <w:rPr>
            <w:noProof/>
            <w:webHidden/>
          </w:rPr>
          <w:instrText xml:space="preserve"> PAGEREF _Toc117529283 \h </w:instrText>
        </w:r>
        <w:r>
          <w:rPr>
            <w:noProof/>
            <w:webHidden/>
          </w:rPr>
        </w:r>
        <w:r>
          <w:rPr>
            <w:noProof/>
            <w:webHidden/>
          </w:rPr>
          <w:fldChar w:fldCharType="separate"/>
        </w:r>
        <w:r>
          <w:rPr>
            <w:noProof/>
            <w:webHidden/>
          </w:rPr>
          <w:t>41</w:t>
        </w:r>
        <w:r>
          <w:rPr>
            <w:noProof/>
            <w:webHidden/>
          </w:rPr>
          <w:fldChar w:fldCharType="end"/>
        </w:r>
      </w:hyperlink>
    </w:p>
    <w:p w14:paraId="4B011ECC" w14:textId="0C546539" w:rsidR="00DF56FE" w:rsidRDefault="00DF56FE">
      <w:pPr>
        <w:pStyle w:val="Sumrio2"/>
        <w:tabs>
          <w:tab w:val="left" w:pos="960"/>
          <w:tab w:val="right" w:leader="dot" w:pos="9628"/>
        </w:tabs>
        <w:rPr>
          <w:rFonts w:cstheme="minorBidi"/>
          <w:smallCaps w:val="0"/>
          <w:noProof/>
          <w:sz w:val="22"/>
          <w:szCs w:val="22"/>
          <w:lang w:eastAsia="pt-BR"/>
        </w:rPr>
      </w:pPr>
      <w:hyperlink w:anchor="_Toc117529284" w:history="1">
        <w:r w:rsidRPr="004E3570">
          <w:rPr>
            <w:rStyle w:val="Hyperlink"/>
            <w:noProof/>
          </w:rPr>
          <w:t>9.1.5</w:t>
        </w:r>
        <w:r>
          <w:rPr>
            <w:rFonts w:cstheme="minorBidi"/>
            <w:smallCaps w:val="0"/>
            <w:noProof/>
            <w:sz w:val="22"/>
            <w:szCs w:val="22"/>
            <w:lang w:eastAsia="pt-BR"/>
          </w:rPr>
          <w:tab/>
        </w:r>
        <w:r w:rsidRPr="004E3570">
          <w:rPr>
            <w:rStyle w:val="Hyperlink"/>
            <w:noProof/>
          </w:rPr>
          <w:t>Localidade de Óleo:</w:t>
        </w:r>
        <w:r>
          <w:rPr>
            <w:noProof/>
            <w:webHidden/>
          </w:rPr>
          <w:tab/>
        </w:r>
        <w:r>
          <w:rPr>
            <w:noProof/>
            <w:webHidden/>
          </w:rPr>
          <w:fldChar w:fldCharType="begin"/>
        </w:r>
        <w:r>
          <w:rPr>
            <w:noProof/>
            <w:webHidden/>
          </w:rPr>
          <w:instrText xml:space="preserve"> PAGEREF _Toc117529284 \h </w:instrText>
        </w:r>
        <w:r>
          <w:rPr>
            <w:noProof/>
            <w:webHidden/>
          </w:rPr>
        </w:r>
        <w:r>
          <w:rPr>
            <w:noProof/>
            <w:webHidden/>
          </w:rPr>
          <w:fldChar w:fldCharType="separate"/>
        </w:r>
        <w:r>
          <w:rPr>
            <w:noProof/>
            <w:webHidden/>
          </w:rPr>
          <w:t>41</w:t>
        </w:r>
        <w:r>
          <w:rPr>
            <w:noProof/>
            <w:webHidden/>
          </w:rPr>
          <w:fldChar w:fldCharType="end"/>
        </w:r>
      </w:hyperlink>
    </w:p>
    <w:p w14:paraId="05074B5C" w14:textId="60DCB277" w:rsidR="00DF56FE" w:rsidRDefault="00DF56FE">
      <w:pPr>
        <w:pStyle w:val="Sumrio2"/>
        <w:tabs>
          <w:tab w:val="left" w:pos="1200"/>
          <w:tab w:val="right" w:leader="dot" w:pos="9628"/>
        </w:tabs>
        <w:rPr>
          <w:rFonts w:cstheme="minorBidi"/>
          <w:smallCaps w:val="0"/>
          <w:noProof/>
          <w:sz w:val="22"/>
          <w:szCs w:val="22"/>
          <w:lang w:eastAsia="pt-BR"/>
        </w:rPr>
      </w:pPr>
      <w:hyperlink w:anchor="_Toc117529285" w:history="1">
        <w:r w:rsidRPr="004E3570">
          <w:rPr>
            <w:rStyle w:val="Hyperlink"/>
            <w:noProof/>
          </w:rPr>
          <w:t>9.1.5.1</w:t>
        </w:r>
        <w:r>
          <w:rPr>
            <w:rFonts w:cstheme="minorBidi"/>
            <w:smallCaps w:val="0"/>
            <w:noProof/>
            <w:sz w:val="22"/>
            <w:szCs w:val="22"/>
            <w:lang w:eastAsia="pt-BR"/>
          </w:rPr>
          <w:tab/>
        </w:r>
        <w:r w:rsidRPr="004E3570">
          <w:rPr>
            <w:rStyle w:val="Hyperlink"/>
            <w:noProof/>
          </w:rPr>
          <w:t>Captação e Adução:</w:t>
        </w:r>
        <w:r>
          <w:rPr>
            <w:noProof/>
            <w:webHidden/>
          </w:rPr>
          <w:tab/>
        </w:r>
        <w:r>
          <w:rPr>
            <w:noProof/>
            <w:webHidden/>
          </w:rPr>
          <w:fldChar w:fldCharType="begin"/>
        </w:r>
        <w:r>
          <w:rPr>
            <w:noProof/>
            <w:webHidden/>
          </w:rPr>
          <w:instrText xml:space="preserve"> PAGEREF _Toc117529285 \h </w:instrText>
        </w:r>
        <w:r>
          <w:rPr>
            <w:noProof/>
            <w:webHidden/>
          </w:rPr>
        </w:r>
        <w:r>
          <w:rPr>
            <w:noProof/>
            <w:webHidden/>
          </w:rPr>
          <w:fldChar w:fldCharType="separate"/>
        </w:r>
        <w:r>
          <w:rPr>
            <w:noProof/>
            <w:webHidden/>
          </w:rPr>
          <w:t>41</w:t>
        </w:r>
        <w:r>
          <w:rPr>
            <w:noProof/>
            <w:webHidden/>
          </w:rPr>
          <w:fldChar w:fldCharType="end"/>
        </w:r>
      </w:hyperlink>
    </w:p>
    <w:p w14:paraId="03E2B455" w14:textId="5B3BAB54" w:rsidR="00DF56FE" w:rsidRDefault="00DF56FE">
      <w:pPr>
        <w:pStyle w:val="Sumrio2"/>
        <w:tabs>
          <w:tab w:val="left" w:pos="1200"/>
          <w:tab w:val="right" w:leader="dot" w:pos="9628"/>
        </w:tabs>
        <w:rPr>
          <w:rFonts w:cstheme="minorBidi"/>
          <w:smallCaps w:val="0"/>
          <w:noProof/>
          <w:sz w:val="22"/>
          <w:szCs w:val="22"/>
          <w:lang w:eastAsia="pt-BR"/>
        </w:rPr>
      </w:pPr>
      <w:hyperlink w:anchor="_Toc117529286" w:history="1">
        <w:r w:rsidRPr="004E3570">
          <w:rPr>
            <w:rStyle w:val="Hyperlink"/>
            <w:noProof/>
          </w:rPr>
          <w:t>9.1.5.2</w:t>
        </w:r>
        <w:r>
          <w:rPr>
            <w:rFonts w:cstheme="minorBidi"/>
            <w:smallCaps w:val="0"/>
            <w:noProof/>
            <w:sz w:val="22"/>
            <w:szCs w:val="22"/>
            <w:lang w:eastAsia="pt-BR"/>
          </w:rPr>
          <w:tab/>
        </w:r>
        <w:r w:rsidRPr="004E3570">
          <w:rPr>
            <w:rStyle w:val="Hyperlink"/>
            <w:noProof/>
          </w:rPr>
          <w:t>Estação de Tratamento de Água:</w:t>
        </w:r>
        <w:r>
          <w:rPr>
            <w:noProof/>
            <w:webHidden/>
          </w:rPr>
          <w:tab/>
        </w:r>
        <w:r>
          <w:rPr>
            <w:noProof/>
            <w:webHidden/>
          </w:rPr>
          <w:fldChar w:fldCharType="begin"/>
        </w:r>
        <w:r>
          <w:rPr>
            <w:noProof/>
            <w:webHidden/>
          </w:rPr>
          <w:instrText xml:space="preserve"> PAGEREF _Toc117529286 \h </w:instrText>
        </w:r>
        <w:r>
          <w:rPr>
            <w:noProof/>
            <w:webHidden/>
          </w:rPr>
        </w:r>
        <w:r>
          <w:rPr>
            <w:noProof/>
            <w:webHidden/>
          </w:rPr>
          <w:fldChar w:fldCharType="separate"/>
        </w:r>
        <w:r>
          <w:rPr>
            <w:noProof/>
            <w:webHidden/>
          </w:rPr>
          <w:t>41</w:t>
        </w:r>
        <w:r>
          <w:rPr>
            <w:noProof/>
            <w:webHidden/>
          </w:rPr>
          <w:fldChar w:fldCharType="end"/>
        </w:r>
      </w:hyperlink>
    </w:p>
    <w:p w14:paraId="2B2CE54A" w14:textId="10284602" w:rsidR="00DF56FE" w:rsidRDefault="00DF56FE">
      <w:pPr>
        <w:pStyle w:val="Sumrio2"/>
        <w:tabs>
          <w:tab w:val="left" w:pos="1200"/>
          <w:tab w:val="right" w:leader="dot" w:pos="9628"/>
        </w:tabs>
        <w:rPr>
          <w:rFonts w:cstheme="minorBidi"/>
          <w:smallCaps w:val="0"/>
          <w:noProof/>
          <w:sz w:val="22"/>
          <w:szCs w:val="22"/>
          <w:lang w:eastAsia="pt-BR"/>
        </w:rPr>
      </w:pPr>
      <w:hyperlink w:anchor="_Toc117529287" w:history="1">
        <w:r w:rsidRPr="004E3570">
          <w:rPr>
            <w:rStyle w:val="Hyperlink"/>
            <w:noProof/>
          </w:rPr>
          <w:t>9.1.5.3</w:t>
        </w:r>
        <w:r>
          <w:rPr>
            <w:rFonts w:cstheme="minorBidi"/>
            <w:smallCaps w:val="0"/>
            <w:noProof/>
            <w:sz w:val="22"/>
            <w:szCs w:val="22"/>
            <w:lang w:eastAsia="pt-BR"/>
          </w:rPr>
          <w:tab/>
        </w:r>
        <w:r w:rsidRPr="004E3570">
          <w:rPr>
            <w:rStyle w:val="Hyperlink"/>
            <w:noProof/>
          </w:rPr>
          <w:t>Reservatórios:</w:t>
        </w:r>
        <w:r>
          <w:rPr>
            <w:noProof/>
            <w:webHidden/>
          </w:rPr>
          <w:tab/>
        </w:r>
        <w:r>
          <w:rPr>
            <w:noProof/>
            <w:webHidden/>
          </w:rPr>
          <w:fldChar w:fldCharType="begin"/>
        </w:r>
        <w:r>
          <w:rPr>
            <w:noProof/>
            <w:webHidden/>
          </w:rPr>
          <w:instrText xml:space="preserve"> PAGEREF _Toc117529287 \h </w:instrText>
        </w:r>
        <w:r>
          <w:rPr>
            <w:noProof/>
            <w:webHidden/>
          </w:rPr>
        </w:r>
        <w:r>
          <w:rPr>
            <w:noProof/>
            <w:webHidden/>
          </w:rPr>
          <w:fldChar w:fldCharType="separate"/>
        </w:r>
        <w:r>
          <w:rPr>
            <w:noProof/>
            <w:webHidden/>
          </w:rPr>
          <w:t>41</w:t>
        </w:r>
        <w:r>
          <w:rPr>
            <w:noProof/>
            <w:webHidden/>
          </w:rPr>
          <w:fldChar w:fldCharType="end"/>
        </w:r>
      </w:hyperlink>
    </w:p>
    <w:p w14:paraId="74651B80" w14:textId="5B647135" w:rsidR="00DF56FE" w:rsidRDefault="00DF56FE">
      <w:pPr>
        <w:pStyle w:val="Sumrio2"/>
        <w:tabs>
          <w:tab w:val="left" w:pos="1200"/>
          <w:tab w:val="right" w:leader="dot" w:pos="9628"/>
        </w:tabs>
        <w:rPr>
          <w:rFonts w:cstheme="minorBidi"/>
          <w:smallCaps w:val="0"/>
          <w:noProof/>
          <w:sz w:val="22"/>
          <w:szCs w:val="22"/>
          <w:lang w:eastAsia="pt-BR"/>
        </w:rPr>
      </w:pPr>
      <w:hyperlink w:anchor="_Toc117529288" w:history="1">
        <w:r w:rsidRPr="004E3570">
          <w:rPr>
            <w:rStyle w:val="Hyperlink"/>
            <w:noProof/>
          </w:rPr>
          <w:t>9.1.5.4</w:t>
        </w:r>
        <w:r>
          <w:rPr>
            <w:rFonts w:cstheme="minorBidi"/>
            <w:smallCaps w:val="0"/>
            <w:noProof/>
            <w:sz w:val="22"/>
            <w:szCs w:val="22"/>
            <w:lang w:eastAsia="pt-BR"/>
          </w:rPr>
          <w:tab/>
        </w:r>
        <w:r w:rsidRPr="004E3570">
          <w:rPr>
            <w:rStyle w:val="Hyperlink"/>
            <w:noProof/>
          </w:rPr>
          <w:t>Distribuição</w:t>
        </w:r>
        <w:r>
          <w:rPr>
            <w:noProof/>
            <w:webHidden/>
          </w:rPr>
          <w:tab/>
        </w:r>
        <w:r>
          <w:rPr>
            <w:noProof/>
            <w:webHidden/>
          </w:rPr>
          <w:fldChar w:fldCharType="begin"/>
        </w:r>
        <w:r>
          <w:rPr>
            <w:noProof/>
            <w:webHidden/>
          </w:rPr>
          <w:instrText xml:space="preserve"> PAGEREF _Toc117529288 \h </w:instrText>
        </w:r>
        <w:r>
          <w:rPr>
            <w:noProof/>
            <w:webHidden/>
          </w:rPr>
        </w:r>
        <w:r>
          <w:rPr>
            <w:noProof/>
            <w:webHidden/>
          </w:rPr>
          <w:fldChar w:fldCharType="separate"/>
        </w:r>
        <w:r>
          <w:rPr>
            <w:noProof/>
            <w:webHidden/>
          </w:rPr>
          <w:t>41</w:t>
        </w:r>
        <w:r>
          <w:rPr>
            <w:noProof/>
            <w:webHidden/>
          </w:rPr>
          <w:fldChar w:fldCharType="end"/>
        </w:r>
      </w:hyperlink>
    </w:p>
    <w:p w14:paraId="65DCF29C" w14:textId="43E84222" w:rsidR="00DF56FE" w:rsidRDefault="00DF56FE">
      <w:pPr>
        <w:pStyle w:val="Sumrio2"/>
        <w:tabs>
          <w:tab w:val="left" w:pos="720"/>
          <w:tab w:val="right" w:leader="dot" w:pos="9628"/>
        </w:tabs>
        <w:rPr>
          <w:rFonts w:cstheme="minorBidi"/>
          <w:smallCaps w:val="0"/>
          <w:noProof/>
          <w:sz w:val="22"/>
          <w:szCs w:val="22"/>
          <w:lang w:eastAsia="pt-BR"/>
        </w:rPr>
      </w:pPr>
      <w:hyperlink w:anchor="_Toc117529289" w:history="1">
        <w:r w:rsidRPr="004E3570">
          <w:rPr>
            <w:rStyle w:val="Hyperlink"/>
            <w:noProof/>
          </w:rPr>
          <w:t>9.2</w:t>
        </w:r>
        <w:r>
          <w:rPr>
            <w:rFonts w:cstheme="minorBidi"/>
            <w:smallCaps w:val="0"/>
            <w:noProof/>
            <w:sz w:val="22"/>
            <w:szCs w:val="22"/>
            <w:lang w:eastAsia="pt-BR"/>
          </w:rPr>
          <w:tab/>
        </w:r>
        <w:r w:rsidRPr="004E3570">
          <w:rPr>
            <w:rStyle w:val="Hyperlink"/>
            <w:noProof/>
          </w:rPr>
          <w:t>SISTEMA DE ESGOTAMENTO SANITÁRIO:</w:t>
        </w:r>
        <w:r>
          <w:rPr>
            <w:noProof/>
            <w:webHidden/>
          </w:rPr>
          <w:tab/>
        </w:r>
        <w:r>
          <w:rPr>
            <w:noProof/>
            <w:webHidden/>
          </w:rPr>
          <w:fldChar w:fldCharType="begin"/>
        </w:r>
        <w:r>
          <w:rPr>
            <w:noProof/>
            <w:webHidden/>
          </w:rPr>
          <w:instrText xml:space="preserve"> PAGEREF _Toc117529289 \h </w:instrText>
        </w:r>
        <w:r>
          <w:rPr>
            <w:noProof/>
            <w:webHidden/>
          </w:rPr>
        </w:r>
        <w:r>
          <w:rPr>
            <w:noProof/>
            <w:webHidden/>
          </w:rPr>
          <w:fldChar w:fldCharType="separate"/>
        </w:r>
        <w:r>
          <w:rPr>
            <w:noProof/>
            <w:webHidden/>
          </w:rPr>
          <w:t>41</w:t>
        </w:r>
        <w:r>
          <w:rPr>
            <w:noProof/>
            <w:webHidden/>
          </w:rPr>
          <w:fldChar w:fldCharType="end"/>
        </w:r>
      </w:hyperlink>
    </w:p>
    <w:p w14:paraId="68544747" w14:textId="06C32EB6" w:rsidR="00DF56FE" w:rsidRDefault="00DF56FE">
      <w:pPr>
        <w:pStyle w:val="Sumrio2"/>
        <w:tabs>
          <w:tab w:val="left" w:pos="960"/>
          <w:tab w:val="right" w:leader="dot" w:pos="9628"/>
        </w:tabs>
        <w:rPr>
          <w:rFonts w:cstheme="minorBidi"/>
          <w:smallCaps w:val="0"/>
          <w:noProof/>
          <w:sz w:val="22"/>
          <w:szCs w:val="22"/>
          <w:lang w:eastAsia="pt-BR"/>
        </w:rPr>
      </w:pPr>
      <w:hyperlink w:anchor="_Toc117529290" w:history="1">
        <w:r w:rsidRPr="004E3570">
          <w:rPr>
            <w:rStyle w:val="Hyperlink"/>
            <w:noProof/>
          </w:rPr>
          <w:t>9.2.1</w:t>
        </w:r>
        <w:r>
          <w:rPr>
            <w:rFonts w:cstheme="minorBidi"/>
            <w:smallCaps w:val="0"/>
            <w:noProof/>
            <w:sz w:val="22"/>
            <w:szCs w:val="22"/>
            <w:lang w:eastAsia="pt-BR"/>
          </w:rPr>
          <w:tab/>
        </w:r>
        <w:r w:rsidRPr="004E3570">
          <w:rPr>
            <w:rStyle w:val="Hyperlink"/>
            <w:noProof/>
          </w:rPr>
          <w:t>Distribuição Geral de Unidades dentro do Município</w:t>
        </w:r>
        <w:r>
          <w:rPr>
            <w:noProof/>
            <w:webHidden/>
          </w:rPr>
          <w:tab/>
        </w:r>
        <w:r>
          <w:rPr>
            <w:noProof/>
            <w:webHidden/>
          </w:rPr>
          <w:fldChar w:fldCharType="begin"/>
        </w:r>
        <w:r>
          <w:rPr>
            <w:noProof/>
            <w:webHidden/>
          </w:rPr>
          <w:instrText xml:space="preserve"> PAGEREF _Toc117529290 \h </w:instrText>
        </w:r>
        <w:r>
          <w:rPr>
            <w:noProof/>
            <w:webHidden/>
          </w:rPr>
        </w:r>
        <w:r>
          <w:rPr>
            <w:noProof/>
            <w:webHidden/>
          </w:rPr>
          <w:fldChar w:fldCharType="separate"/>
        </w:r>
        <w:r>
          <w:rPr>
            <w:noProof/>
            <w:webHidden/>
          </w:rPr>
          <w:t>41</w:t>
        </w:r>
        <w:r>
          <w:rPr>
            <w:noProof/>
            <w:webHidden/>
          </w:rPr>
          <w:fldChar w:fldCharType="end"/>
        </w:r>
      </w:hyperlink>
    </w:p>
    <w:p w14:paraId="043F4B42" w14:textId="4053A8AB" w:rsidR="00DF56FE" w:rsidRDefault="00DF56FE">
      <w:pPr>
        <w:pStyle w:val="Sumrio2"/>
        <w:tabs>
          <w:tab w:val="left" w:pos="1200"/>
          <w:tab w:val="right" w:leader="dot" w:pos="9628"/>
        </w:tabs>
        <w:rPr>
          <w:rFonts w:cstheme="minorBidi"/>
          <w:smallCaps w:val="0"/>
          <w:noProof/>
          <w:sz w:val="22"/>
          <w:szCs w:val="22"/>
          <w:lang w:eastAsia="pt-BR"/>
        </w:rPr>
      </w:pPr>
      <w:hyperlink w:anchor="_Toc117529291" w:history="1">
        <w:r w:rsidRPr="004E3570">
          <w:rPr>
            <w:rStyle w:val="Hyperlink"/>
            <w:noProof/>
          </w:rPr>
          <w:t>9.2.1.1</w:t>
        </w:r>
        <w:r>
          <w:rPr>
            <w:rFonts w:cstheme="minorBidi"/>
            <w:smallCaps w:val="0"/>
            <w:noProof/>
            <w:sz w:val="22"/>
            <w:szCs w:val="22"/>
            <w:lang w:eastAsia="pt-BR"/>
          </w:rPr>
          <w:tab/>
        </w:r>
        <w:r w:rsidRPr="004E3570">
          <w:rPr>
            <w:rStyle w:val="Hyperlink"/>
            <w:noProof/>
          </w:rPr>
          <w:t>Estações de Tratamento de Esgoto:</w:t>
        </w:r>
        <w:r>
          <w:rPr>
            <w:noProof/>
            <w:webHidden/>
          </w:rPr>
          <w:tab/>
        </w:r>
        <w:r>
          <w:rPr>
            <w:noProof/>
            <w:webHidden/>
          </w:rPr>
          <w:fldChar w:fldCharType="begin"/>
        </w:r>
        <w:r>
          <w:rPr>
            <w:noProof/>
            <w:webHidden/>
          </w:rPr>
          <w:instrText xml:space="preserve"> PAGEREF _Toc117529291 \h </w:instrText>
        </w:r>
        <w:r>
          <w:rPr>
            <w:noProof/>
            <w:webHidden/>
          </w:rPr>
        </w:r>
        <w:r>
          <w:rPr>
            <w:noProof/>
            <w:webHidden/>
          </w:rPr>
          <w:fldChar w:fldCharType="separate"/>
        </w:r>
        <w:r>
          <w:rPr>
            <w:noProof/>
            <w:webHidden/>
          </w:rPr>
          <w:t>41</w:t>
        </w:r>
        <w:r>
          <w:rPr>
            <w:noProof/>
            <w:webHidden/>
          </w:rPr>
          <w:fldChar w:fldCharType="end"/>
        </w:r>
      </w:hyperlink>
    </w:p>
    <w:p w14:paraId="0B36DC00" w14:textId="48C27A78" w:rsidR="00DF56FE" w:rsidRDefault="00DF56FE">
      <w:pPr>
        <w:pStyle w:val="Sumrio2"/>
        <w:tabs>
          <w:tab w:val="left" w:pos="1200"/>
          <w:tab w:val="right" w:leader="dot" w:pos="9628"/>
        </w:tabs>
        <w:rPr>
          <w:rFonts w:cstheme="minorBidi"/>
          <w:smallCaps w:val="0"/>
          <w:noProof/>
          <w:sz w:val="22"/>
          <w:szCs w:val="22"/>
          <w:lang w:eastAsia="pt-BR"/>
        </w:rPr>
      </w:pPr>
      <w:hyperlink w:anchor="_Toc117529292" w:history="1">
        <w:r w:rsidRPr="004E3570">
          <w:rPr>
            <w:rStyle w:val="Hyperlink"/>
            <w:noProof/>
          </w:rPr>
          <w:t>9.2.1.2</w:t>
        </w:r>
        <w:r>
          <w:rPr>
            <w:rFonts w:cstheme="minorBidi"/>
            <w:smallCaps w:val="0"/>
            <w:noProof/>
            <w:sz w:val="22"/>
            <w:szCs w:val="22"/>
            <w:lang w:eastAsia="pt-BR"/>
          </w:rPr>
          <w:tab/>
        </w:r>
        <w:r w:rsidRPr="004E3570">
          <w:rPr>
            <w:rStyle w:val="Hyperlink"/>
            <w:noProof/>
          </w:rPr>
          <w:t>Estações Elevatórias de Esgoto:</w:t>
        </w:r>
        <w:r>
          <w:rPr>
            <w:noProof/>
            <w:webHidden/>
          </w:rPr>
          <w:tab/>
        </w:r>
        <w:r>
          <w:rPr>
            <w:noProof/>
            <w:webHidden/>
          </w:rPr>
          <w:fldChar w:fldCharType="begin"/>
        </w:r>
        <w:r>
          <w:rPr>
            <w:noProof/>
            <w:webHidden/>
          </w:rPr>
          <w:instrText xml:space="preserve"> PAGEREF _Toc117529292 \h </w:instrText>
        </w:r>
        <w:r>
          <w:rPr>
            <w:noProof/>
            <w:webHidden/>
          </w:rPr>
        </w:r>
        <w:r>
          <w:rPr>
            <w:noProof/>
            <w:webHidden/>
          </w:rPr>
          <w:fldChar w:fldCharType="separate"/>
        </w:r>
        <w:r>
          <w:rPr>
            <w:noProof/>
            <w:webHidden/>
          </w:rPr>
          <w:t>42</w:t>
        </w:r>
        <w:r>
          <w:rPr>
            <w:noProof/>
            <w:webHidden/>
          </w:rPr>
          <w:fldChar w:fldCharType="end"/>
        </w:r>
      </w:hyperlink>
    </w:p>
    <w:p w14:paraId="52A2A83E" w14:textId="574ACB98" w:rsidR="00DF56FE" w:rsidRDefault="00DF56FE">
      <w:pPr>
        <w:pStyle w:val="Sumrio2"/>
        <w:tabs>
          <w:tab w:val="left" w:pos="1200"/>
          <w:tab w:val="right" w:leader="dot" w:pos="9628"/>
        </w:tabs>
        <w:rPr>
          <w:rFonts w:cstheme="minorBidi"/>
          <w:smallCaps w:val="0"/>
          <w:noProof/>
          <w:sz w:val="22"/>
          <w:szCs w:val="22"/>
          <w:lang w:eastAsia="pt-BR"/>
        </w:rPr>
      </w:pPr>
      <w:hyperlink w:anchor="_Toc117529293" w:history="1">
        <w:r w:rsidRPr="004E3570">
          <w:rPr>
            <w:rStyle w:val="Hyperlink"/>
            <w:noProof/>
          </w:rPr>
          <w:t>9.2.1.3</w:t>
        </w:r>
        <w:r>
          <w:rPr>
            <w:rFonts w:cstheme="minorBidi"/>
            <w:smallCaps w:val="0"/>
            <w:noProof/>
            <w:sz w:val="22"/>
            <w:szCs w:val="22"/>
            <w:lang w:eastAsia="pt-BR"/>
          </w:rPr>
          <w:tab/>
        </w:r>
        <w:r w:rsidRPr="004E3570">
          <w:rPr>
            <w:rStyle w:val="Hyperlink"/>
            <w:noProof/>
          </w:rPr>
          <w:t>Rede Coletora:</w:t>
        </w:r>
        <w:r>
          <w:rPr>
            <w:noProof/>
            <w:webHidden/>
          </w:rPr>
          <w:tab/>
        </w:r>
        <w:r>
          <w:rPr>
            <w:noProof/>
            <w:webHidden/>
          </w:rPr>
          <w:fldChar w:fldCharType="begin"/>
        </w:r>
        <w:r>
          <w:rPr>
            <w:noProof/>
            <w:webHidden/>
          </w:rPr>
          <w:instrText xml:space="preserve"> PAGEREF _Toc117529293 \h </w:instrText>
        </w:r>
        <w:r>
          <w:rPr>
            <w:noProof/>
            <w:webHidden/>
          </w:rPr>
        </w:r>
        <w:r>
          <w:rPr>
            <w:noProof/>
            <w:webHidden/>
          </w:rPr>
          <w:fldChar w:fldCharType="separate"/>
        </w:r>
        <w:r>
          <w:rPr>
            <w:noProof/>
            <w:webHidden/>
          </w:rPr>
          <w:t>42</w:t>
        </w:r>
        <w:r>
          <w:rPr>
            <w:noProof/>
            <w:webHidden/>
          </w:rPr>
          <w:fldChar w:fldCharType="end"/>
        </w:r>
      </w:hyperlink>
    </w:p>
    <w:p w14:paraId="451D2DDC" w14:textId="0C86ADAE" w:rsidR="00DF56FE" w:rsidRDefault="00DF56FE">
      <w:pPr>
        <w:pStyle w:val="Sumrio1"/>
        <w:tabs>
          <w:tab w:val="left" w:pos="480"/>
          <w:tab w:val="right" w:leader="dot" w:pos="9628"/>
        </w:tabs>
        <w:rPr>
          <w:rFonts w:cstheme="minorBidi"/>
          <w:b w:val="0"/>
          <w:bCs w:val="0"/>
          <w:caps w:val="0"/>
          <w:noProof/>
          <w:sz w:val="22"/>
          <w:szCs w:val="22"/>
          <w:lang w:eastAsia="pt-BR"/>
        </w:rPr>
      </w:pPr>
      <w:hyperlink w:anchor="_Toc117529294" w:history="1">
        <w:r w:rsidRPr="004E3570">
          <w:rPr>
            <w:rStyle w:val="Hyperlink"/>
            <w:noProof/>
          </w:rPr>
          <w:t>10</w:t>
        </w:r>
        <w:r>
          <w:rPr>
            <w:rFonts w:cstheme="minorBidi"/>
            <w:b w:val="0"/>
            <w:bCs w:val="0"/>
            <w:caps w:val="0"/>
            <w:noProof/>
            <w:sz w:val="22"/>
            <w:szCs w:val="22"/>
            <w:lang w:eastAsia="pt-BR"/>
          </w:rPr>
          <w:tab/>
        </w:r>
        <w:r w:rsidRPr="004E3570">
          <w:rPr>
            <w:rStyle w:val="Hyperlink"/>
            <w:noProof/>
          </w:rPr>
          <w:t>Resultados e dados economicos financeiros esperados</w:t>
        </w:r>
        <w:r>
          <w:rPr>
            <w:noProof/>
            <w:webHidden/>
          </w:rPr>
          <w:tab/>
        </w:r>
        <w:r>
          <w:rPr>
            <w:noProof/>
            <w:webHidden/>
          </w:rPr>
          <w:fldChar w:fldCharType="begin"/>
        </w:r>
        <w:r>
          <w:rPr>
            <w:noProof/>
            <w:webHidden/>
          </w:rPr>
          <w:instrText xml:space="preserve"> PAGEREF _Toc117529294 \h </w:instrText>
        </w:r>
        <w:r>
          <w:rPr>
            <w:noProof/>
            <w:webHidden/>
          </w:rPr>
        </w:r>
        <w:r>
          <w:rPr>
            <w:noProof/>
            <w:webHidden/>
          </w:rPr>
          <w:fldChar w:fldCharType="separate"/>
        </w:r>
        <w:r>
          <w:rPr>
            <w:noProof/>
            <w:webHidden/>
          </w:rPr>
          <w:t>42</w:t>
        </w:r>
        <w:r>
          <w:rPr>
            <w:noProof/>
            <w:webHidden/>
          </w:rPr>
          <w:fldChar w:fldCharType="end"/>
        </w:r>
      </w:hyperlink>
    </w:p>
    <w:p w14:paraId="0B753AE0" w14:textId="0E3F4798" w:rsidR="00DF56FE" w:rsidRDefault="00DF56FE">
      <w:pPr>
        <w:pStyle w:val="Sumrio2"/>
        <w:tabs>
          <w:tab w:val="left" w:pos="960"/>
          <w:tab w:val="right" w:leader="dot" w:pos="9628"/>
        </w:tabs>
        <w:rPr>
          <w:rFonts w:cstheme="minorBidi"/>
          <w:smallCaps w:val="0"/>
          <w:noProof/>
          <w:sz w:val="22"/>
          <w:szCs w:val="22"/>
          <w:lang w:eastAsia="pt-BR"/>
        </w:rPr>
      </w:pPr>
      <w:hyperlink w:anchor="_Toc117529295" w:history="1">
        <w:r w:rsidRPr="004E3570">
          <w:rPr>
            <w:rStyle w:val="Hyperlink"/>
            <w:noProof/>
          </w:rPr>
          <w:t>10.1</w:t>
        </w:r>
        <w:r>
          <w:rPr>
            <w:rFonts w:cstheme="minorBidi"/>
            <w:smallCaps w:val="0"/>
            <w:noProof/>
            <w:sz w:val="22"/>
            <w:szCs w:val="22"/>
            <w:lang w:eastAsia="pt-BR"/>
          </w:rPr>
          <w:tab/>
        </w:r>
        <w:r w:rsidRPr="004E3570">
          <w:rPr>
            <w:rStyle w:val="Hyperlink"/>
            <w:noProof/>
          </w:rPr>
          <w:t>Introdução</w:t>
        </w:r>
        <w:r>
          <w:rPr>
            <w:noProof/>
            <w:webHidden/>
          </w:rPr>
          <w:tab/>
        </w:r>
        <w:r>
          <w:rPr>
            <w:noProof/>
            <w:webHidden/>
          </w:rPr>
          <w:fldChar w:fldCharType="begin"/>
        </w:r>
        <w:r>
          <w:rPr>
            <w:noProof/>
            <w:webHidden/>
          </w:rPr>
          <w:instrText xml:space="preserve"> PAGEREF _Toc117529295 \h </w:instrText>
        </w:r>
        <w:r>
          <w:rPr>
            <w:noProof/>
            <w:webHidden/>
          </w:rPr>
        </w:r>
        <w:r>
          <w:rPr>
            <w:noProof/>
            <w:webHidden/>
          </w:rPr>
          <w:fldChar w:fldCharType="separate"/>
        </w:r>
        <w:r>
          <w:rPr>
            <w:noProof/>
            <w:webHidden/>
          </w:rPr>
          <w:t>42</w:t>
        </w:r>
        <w:r>
          <w:rPr>
            <w:noProof/>
            <w:webHidden/>
          </w:rPr>
          <w:fldChar w:fldCharType="end"/>
        </w:r>
      </w:hyperlink>
    </w:p>
    <w:p w14:paraId="2B6050B5" w14:textId="35918F34" w:rsidR="00DF56FE" w:rsidRDefault="00DF56FE">
      <w:pPr>
        <w:pStyle w:val="Sumrio2"/>
        <w:tabs>
          <w:tab w:val="left" w:pos="960"/>
          <w:tab w:val="right" w:leader="dot" w:pos="9628"/>
        </w:tabs>
        <w:rPr>
          <w:rFonts w:cstheme="minorBidi"/>
          <w:smallCaps w:val="0"/>
          <w:noProof/>
          <w:sz w:val="22"/>
          <w:szCs w:val="22"/>
          <w:lang w:eastAsia="pt-BR"/>
        </w:rPr>
      </w:pPr>
      <w:hyperlink w:anchor="_Toc117529296" w:history="1">
        <w:r w:rsidRPr="004E3570">
          <w:rPr>
            <w:rStyle w:val="Hyperlink"/>
            <w:noProof/>
          </w:rPr>
          <w:t>10.2</w:t>
        </w:r>
        <w:r>
          <w:rPr>
            <w:rFonts w:cstheme="minorBidi"/>
            <w:smallCaps w:val="0"/>
            <w:noProof/>
            <w:sz w:val="22"/>
            <w:szCs w:val="22"/>
            <w:lang w:eastAsia="pt-BR"/>
          </w:rPr>
          <w:tab/>
        </w:r>
        <w:r w:rsidRPr="004E3570">
          <w:rPr>
            <w:rStyle w:val="Hyperlink"/>
            <w:noProof/>
          </w:rPr>
          <w:t>Viabilidade do Projeto</w:t>
        </w:r>
        <w:r>
          <w:rPr>
            <w:noProof/>
            <w:webHidden/>
          </w:rPr>
          <w:tab/>
        </w:r>
        <w:r>
          <w:rPr>
            <w:noProof/>
            <w:webHidden/>
          </w:rPr>
          <w:fldChar w:fldCharType="begin"/>
        </w:r>
        <w:r>
          <w:rPr>
            <w:noProof/>
            <w:webHidden/>
          </w:rPr>
          <w:instrText xml:space="preserve"> PAGEREF _Toc117529296 \h </w:instrText>
        </w:r>
        <w:r>
          <w:rPr>
            <w:noProof/>
            <w:webHidden/>
          </w:rPr>
        </w:r>
        <w:r>
          <w:rPr>
            <w:noProof/>
            <w:webHidden/>
          </w:rPr>
          <w:fldChar w:fldCharType="separate"/>
        </w:r>
        <w:r>
          <w:rPr>
            <w:noProof/>
            <w:webHidden/>
          </w:rPr>
          <w:t>42</w:t>
        </w:r>
        <w:r>
          <w:rPr>
            <w:noProof/>
            <w:webHidden/>
          </w:rPr>
          <w:fldChar w:fldCharType="end"/>
        </w:r>
      </w:hyperlink>
    </w:p>
    <w:p w14:paraId="29050579" w14:textId="3B1D0A26" w:rsidR="00DF56FE" w:rsidRDefault="00DF56FE">
      <w:pPr>
        <w:pStyle w:val="Sumrio2"/>
        <w:tabs>
          <w:tab w:val="left" w:pos="1200"/>
          <w:tab w:val="right" w:leader="dot" w:pos="9628"/>
        </w:tabs>
        <w:rPr>
          <w:rFonts w:cstheme="minorBidi"/>
          <w:smallCaps w:val="0"/>
          <w:noProof/>
          <w:sz w:val="22"/>
          <w:szCs w:val="22"/>
          <w:lang w:eastAsia="pt-BR"/>
        </w:rPr>
      </w:pPr>
      <w:hyperlink w:anchor="_Toc117529297" w:history="1">
        <w:r w:rsidRPr="004E3570">
          <w:rPr>
            <w:rStyle w:val="Hyperlink"/>
            <w:noProof/>
          </w:rPr>
          <w:t>10.2.1</w:t>
        </w:r>
        <w:r>
          <w:rPr>
            <w:rFonts w:cstheme="minorBidi"/>
            <w:smallCaps w:val="0"/>
            <w:noProof/>
            <w:sz w:val="22"/>
            <w:szCs w:val="22"/>
            <w:lang w:eastAsia="pt-BR"/>
          </w:rPr>
          <w:tab/>
        </w:r>
        <w:r w:rsidRPr="004E3570">
          <w:rPr>
            <w:rStyle w:val="Hyperlink"/>
            <w:noProof/>
          </w:rPr>
          <w:t>Parâmetros de Projeto</w:t>
        </w:r>
        <w:r>
          <w:rPr>
            <w:noProof/>
            <w:webHidden/>
          </w:rPr>
          <w:tab/>
        </w:r>
        <w:r>
          <w:rPr>
            <w:noProof/>
            <w:webHidden/>
          </w:rPr>
          <w:fldChar w:fldCharType="begin"/>
        </w:r>
        <w:r>
          <w:rPr>
            <w:noProof/>
            <w:webHidden/>
          </w:rPr>
          <w:instrText xml:space="preserve"> PAGEREF _Toc117529297 \h </w:instrText>
        </w:r>
        <w:r>
          <w:rPr>
            <w:noProof/>
            <w:webHidden/>
          </w:rPr>
        </w:r>
        <w:r>
          <w:rPr>
            <w:noProof/>
            <w:webHidden/>
          </w:rPr>
          <w:fldChar w:fldCharType="separate"/>
        </w:r>
        <w:r>
          <w:rPr>
            <w:noProof/>
            <w:webHidden/>
          </w:rPr>
          <w:t>43</w:t>
        </w:r>
        <w:r>
          <w:rPr>
            <w:noProof/>
            <w:webHidden/>
          </w:rPr>
          <w:fldChar w:fldCharType="end"/>
        </w:r>
      </w:hyperlink>
    </w:p>
    <w:p w14:paraId="0EE3B3CD" w14:textId="40AFC501" w:rsidR="00675660" w:rsidRDefault="0025241E" w:rsidP="00416D43">
      <w:pPr>
        <w:rPr>
          <w:b/>
          <w:bCs/>
        </w:rPr>
      </w:pPr>
      <w:r>
        <w:rPr>
          <w:b/>
          <w:bCs/>
        </w:rPr>
        <w:fldChar w:fldCharType="end"/>
      </w:r>
    </w:p>
    <w:p w14:paraId="5075812F" w14:textId="77777777" w:rsidR="00675660" w:rsidRPr="00A60544" w:rsidRDefault="00675660" w:rsidP="00416D43">
      <w:pPr>
        <w:rPr>
          <w:rFonts w:ascii="Calibri" w:hAnsi="Calibri" w:cs="Calibri"/>
          <w:b/>
          <w:bCs/>
        </w:rPr>
      </w:pPr>
      <w:r w:rsidRPr="00A60544">
        <w:rPr>
          <w:rFonts w:ascii="Calibri" w:hAnsi="Calibri" w:cs="Calibri"/>
          <w:b/>
          <w:bCs/>
        </w:rPr>
        <w:t>ÍNDICE DE TABELAS</w:t>
      </w:r>
    </w:p>
    <w:p w14:paraId="125AEE3D" w14:textId="2E3B55CC" w:rsidR="00DE6A95" w:rsidRDefault="00675660">
      <w:pPr>
        <w:pStyle w:val="ndicedeilustraes"/>
        <w:tabs>
          <w:tab w:val="right" w:leader="dot" w:pos="9628"/>
        </w:tabs>
        <w:rPr>
          <w:noProof/>
          <w:lang w:eastAsia="pt-BR"/>
        </w:rPr>
      </w:pPr>
      <w:r>
        <w:rPr>
          <w:rFonts w:eastAsiaTheme="minorHAnsi" w:cs="Times New Roman"/>
          <w:b/>
        </w:rPr>
        <w:fldChar w:fldCharType="begin"/>
      </w:r>
      <w:r>
        <w:rPr>
          <w:b/>
        </w:rPr>
        <w:instrText xml:space="preserve"> TOC \h \z \c "Tabela" </w:instrText>
      </w:r>
      <w:r>
        <w:rPr>
          <w:rFonts w:eastAsiaTheme="minorHAnsi" w:cs="Times New Roman"/>
          <w:b/>
        </w:rPr>
        <w:fldChar w:fldCharType="separate"/>
      </w:r>
      <w:hyperlink w:anchor="_Toc108540421" w:history="1">
        <w:r w:rsidR="00DE6A95" w:rsidRPr="00C1694E">
          <w:rPr>
            <w:rStyle w:val="Hyperlink"/>
            <w:noProof/>
          </w:rPr>
          <w:t>Tabela 1 – Capacidade atual de armazenamento de água</w:t>
        </w:r>
        <w:r w:rsidR="00DE6A95">
          <w:rPr>
            <w:noProof/>
            <w:webHidden/>
          </w:rPr>
          <w:tab/>
        </w:r>
        <w:r w:rsidR="00DE6A95">
          <w:rPr>
            <w:noProof/>
            <w:webHidden/>
          </w:rPr>
          <w:fldChar w:fldCharType="begin"/>
        </w:r>
        <w:r w:rsidR="00DE6A95">
          <w:rPr>
            <w:noProof/>
            <w:webHidden/>
          </w:rPr>
          <w:instrText xml:space="preserve"> PAGEREF _Toc108540421 \h </w:instrText>
        </w:r>
        <w:r w:rsidR="00DE6A95">
          <w:rPr>
            <w:noProof/>
            <w:webHidden/>
          </w:rPr>
        </w:r>
        <w:r w:rsidR="00DE6A95">
          <w:rPr>
            <w:noProof/>
            <w:webHidden/>
          </w:rPr>
          <w:fldChar w:fldCharType="separate"/>
        </w:r>
        <w:r w:rsidR="00DE6A95">
          <w:rPr>
            <w:noProof/>
            <w:webHidden/>
          </w:rPr>
          <w:t>13</w:t>
        </w:r>
        <w:r w:rsidR="00DE6A95">
          <w:rPr>
            <w:noProof/>
            <w:webHidden/>
          </w:rPr>
          <w:fldChar w:fldCharType="end"/>
        </w:r>
      </w:hyperlink>
    </w:p>
    <w:p w14:paraId="45725AE6" w14:textId="4BF791B9" w:rsidR="00DE6A95" w:rsidRDefault="00953847">
      <w:pPr>
        <w:pStyle w:val="ndicedeilustraes"/>
        <w:tabs>
          <w:tab w:val="right" w:leader="dot" w:pos="9628"/>
        </w:tabs>
        <w:rPr>
          <w:noProof/>
          <w:lang w:eastAsia="pt-BR"/>
        </w:rPr>
      </w:pPr>
      <w:hyperlink w:anchor="_Toc108540422" w:history="1">
        <w:r w:rsidR="00DE6A95" w:rsidRPr="00C1694E">
          <w:rPr>
            <w:rStyle w:val="Hyperlink"/>
            <w:noProof/>
          </w:rPr>
          <w:t>Tabela 2 – Ações imediatas (até o terceiro ano da Concessão).</w:t>
        </w:r>
        <w:r w:rsidR="00DE6A95">
          <w:rPr>
            <w:noProof/>
            <w:webHidden/>
          </w:rPr>
          <w:tab/>
        </w:r>
        <w:r w:rsidR="00DE6A95">
          <w:rPr>
            <w:noProof/>
            <w:webHidden/>
          </w:rPr>
          <w:fldChar w:fldCharType="begin"/>
        </w:r>
        <w:r w:rsidR="00DE6A95">
          <w:rPr>
            <w:noProof/>
            <w:webHidden/>
          </w:rPr>
          <w:instrText xml:space="preserve"> PAGEREF _Toc108540422 \h </w:instrText>
        </w:r>
        <w:r w:rsidR="00DE6A95">
          <w:rPr>
            <w:noProof/>
            <w:webHidden/>
          </w:rPr>
        </w:r>
        <w:r w:rsidR="00DE6A95">
          <w:rPr>
            <w:noProof/>
            <w:webHidden/>
          </w:rPr>
          <w:fldChar w:fldCharType="separate"/>
        </w:r>
        <w:r w:rsidR="00DE6A95">
          <w:rPr>
            <w:noProof/>
            <w:webHidden/>
          </w:rPr>
          <w:t>26</w:t>
        </w:r>
        <w:r w:rsidR="00DE6A95">
          <w:rPr>
            <w:noProof/>
            <w:webHidden/>
          </w:rPr>
          <w:fldChar w:fldCharType="end"/>
        </w:r>
      </w:hyperlink>
    </w:p>
    <w:p w14:paraId="4F1600FF" w14:textId="2B758CE7" w:rsidR="00DE6A95" w:rsidRDefault="00953847">
      <w:pPr>
        <w:pStyle w:val="ndicedeilustraes"/>
        <w:tabs>
          <w:tab w:val="right" w:leader="dot" w:pos="9628"/>
        </w:tabs>
        <w:rPr>
          <w:noProof/>
          <w:lang w:eastAsia="pt-BR"/>
        </w:rPr>
      </w:pPr>
      <w:hyperlink w:anchor="_Toc108540423" w:history="1">
        <w:r w:rsidR="00DE6A95" w:rsidRPr="00C1694E">
          <w:rPr>
            <w:rStyle w:val="Hyperlink"/>
            <w:noProof/>
          </w:rPr>
          <w:t>Tabela 3 – Ações de curto prazo (até o décimo ano da Concessão).</w:t>
        </w:r>
        <w:r w:rsidR="00DE6A95">
          <w:rPr>
            <w:noProof/>
            <w:webHidden/>
          </w:rPr>
          <w:tab/>
        </w:r>
        <w:r w:rsidR="00DE6A95">
          <w:rPr>
            <w:noProof/>
            <w:webHidden/>
          </w:rPr>
          <w:fldChar w:fldCharType="begin"/>
        </w:r>
        <w:r w:rsidR="00DE6A95">
          <w:rPr>
            <w:noProof/>
            <w:webHidden/>
          </w:rPr>
          <w:instrText xml:space="preserve"> PAGEREF _Toc108540423 \h </w:instrText>
        </w:r>
        <w:r w:rsidR="00DE6A95">
          <w:rPr>
            <w:noProof/>
            <w:webHidden/>
          </w:rPr>
        </w:r>
        <w:r w:rsidR="00DE6A95">
          <w:rPr>
            <w:noProof/>
            <w:webHidden/>
          </w:rPr>
          <w:fldChar w:fldCharType="separate"/>
        </w:r>
        <w:r w:rsidR="00DE6A95">
          <w:rPr>
            <w:noProof/>
            <w:webHidden/>
          </w:rPr>
          <w:t>27</w:t>
        </w:r>
        <w:r w:rsidR="00DE6A95">
          <w:rPr>
            <w:noProof/>
            <w:webHidden/>
          </w:rPr>
          <w:fldChar w:fldCharType="end"/>
        </w:r>
      </w:hyperlink>
    </w:p>
    <w:p w14:paraId="1A310F81" w14:textId="699BF63F" w:rsidR="00DE6A95" w:rsidRDefault="00953847">
      <w:pPr>
        <w:pStyle w:val="ndicedeilustraes"/>
        <w:tabs>
          <w:tab w:val="right" w:leader="dot" w:pos="9628"/>
        </w:tabs>
        <w:rPr>
          <w:noProof/>
          <w:lang w:eastAsia="pt-BR"/>
        </w:rPr>
      </w:pPr>
      <w:hyperlink w:anchor="_Toc108540424" w:history="1">
        <w:r w:rsidR="00DE6A95" w:rsidRPr="00C1694E">
          <w:rPr>
            <w:rStyle w:val="Hyperlink"/>
            <w:noProof/>
          </w:rPr>
          <w:t>Tabela 4 – Ações de médio prazo (até o vigésimo ano da Concessão).</w:t>
        </w:r>
        <w:r w:rsidR="00DE6A95">
          <w:rPr>
            <w:noProof/>
            <w:webHidden/>
          </w:rPr>
          <w:tab/>
        </w:r>
        <w:r w:rsidR="00DE6A95">
          <w:rPr>
            <w:noProof/>
            <w:webHidden/>
          </w:rPr>
          <w:fldChar w:fldCharType="begin"/>
        </w:r>
        <w:r w:rsidR="00DE6A95">
          <w:rPr>
            <w:noProof/>
            <w:webHidden/>
          </w:rPr>
          <w:instrText xml:space="preserve"> PAGEREF _Toc108540424 \h </w:instrText>
        </w:r>
        <w:r w:rsidR="00DE6A95">
          <w:rPr>
            <w:noProof/>
            <w:webHidden/>
          </w:rPr>
        </w:r>
        <w:r w:rsidR="00DE6A95">
          <w:rPr>
            <w:noProof/>
            <w:webHidden/>
          </w:rPr>
          <w:fldChar w:fldCharType="separate"/>
        </w:r>
        <w:r w:rsidR="00DE6A95">
          <w:rPr>
            <w:noProof/>
            <w:webHidden/>
          </w:rPr>
          <w:t>28</w:t>
        </w:r>
        <w:r w:rsidR="00DE6A95">
          <w:rPr>
            <w:noProof/>
            <w:webHidden/>
          </w:rPr>
          <w:fldChar w:fldCharType="end"/>
        </w:r>
      </w:hyperlink>
    </w:p>
    <w:p w14:paraId="672C8BAC" w14:textId="2C7288CD" w:rsidR="00DE6A95" w:rsidRDefault="00953847">
      <w:pPr>
        <w:pStyle w:val="ndicedeilustraes"/>
        <w:tabs>
          <w:tab w:val="right" w:leader="dot" w:pos="9628"/>
        </w:tabs>
        <w:rPr>
          <w:noProof/>
          <w:lang w:eastAsia="pt-BR"/>
        </w:rPr>
      </w:pPr>
      <w:hyperlink w:anchor="_Toc108540425" w:history="1">
        <w:r w:rsidR="00DE6A95" w:rsidRPr="00C1694E">
          <w:rPr>
            <w:rStyle w:val="Hyperlink"/>
            <w:noProof/>
          </w:rPr>
          <w:t>Tabela 5 – Ações de longo prazo (até o trigésimo ano da Concessão).</w:t>
        </w:r>
        <w:r w:rsidR="00DE6A95">
          <w:rPr>
            <w:noProof/>
            <w:webHidden/>
          </w:rPr>
          <w:tab/>
        </w:r>
        <w:r w:rsidR="00DE6A95">
          <w:rPr>
            <w:noProof/>
            <w:webHidden/>
          </w:rPr>
          <w:fldChar w:fldCharType="begin"/>
        </w:r>
        <w:r w:rsidR="00DE6A95">
          <w:rPr>
            <w:noProof/>
            <w:webHidden/>
          </w:rPr>
          <w:instrText xml:space="preserve"> PAGEREF _Toc108540425 \h </w:instrText>
        </w:r>
        <w:r w:rsidR="00DE6A95">
          <w:rPr>
            <w:noProof/>
            <w:webHidden/>
          </w:rPr>
        </w:r>
        <w:r w:rsidR="00DE6A95">
          <w:rPr>
            <w:noProof/>
            <w:webHidden/>
          </w:rPr>
          <w:fldChar w:fldCharType="separate"/>
        </w:r>
        <w:r w:rsidR="00DE6A95">
          <w:rPr>
            <w:noProof/>
            <w:webHidden/>
          </w:rPr>
          <w:t>28</w:t>
        </w:r>
        <w:r w:rsidR="00DE6A95">
          <w:rPr>
            <w:noProof/>
            <w:webHidden/>
          </w:rPr>
          <w:fldChar w:fldCharType="end"/>
        </w:r>
      </w:hyperlink>
    </w:p>
    <w:p w14:paraId="32F72E16" w14:textId="718B333F" w:rsidR="00DE6A95" w:rsidRDefault="00953847">
      <w:pPr>
        <w:pStyle w:val="ndicedeilustraes"/>
        <w:tabs>
          <w:tab w:val="right" w:leader="dot" w:pos="9628"/>
        </w:tabs>
        <w:rPr>
          <w:noProof/>
          <w:lang w:eastAsia="pt-BR"/>
        </w:rPr>
      </w:pPr>
      <w:hyperlink w:anchor="_Toc108540426" w:history="1">
        <w:r w:rsidR="00DE6A95" w:rsidRPr="00C1694E">
          <w:rPr>
            <w:rStyle w:val="Hyperlink"/>
            <w:noProof/>
          </w:rPr>
          <w:t>Tabela 6 – Cálculo da população atendida.</w:t>
        </w:r>
        <w:r w:rsidR="00DE6A95">
          <w:rPr>
            <w:noProof/>
            <w:webHidden/>
          </w:rPr>
          <w:tab/>
        </w:r>
        <w:r w:rsidR="00DE6A95">
          <w:rPr>
            <w:noProof/>
            <w:webHidden/>
          </w:rPr>
          <w:fldChar w:fldCharType="begin"/>
        </w:r>
        <w:r w:rsidR="00DE6A95">
          <w:rPr>
            <w:noProof/>
            <w:webHidden/>
          </w:rPr>
          <w:instrText xml:space="preserve"> PAGEREF _Toc108540426 \h </w:instrText>
        </w:r>
        <w:r w:rsidR="00DE6A95">
          <w:rPr>
            <w:noProof/>
            <w:webHidden/>
          </w:rPr>
        </w:r>
        <w:r w:rsidR="00DE6A95">
          <w:rPr>
            <w:noProof/>
            <w:webHidden/>
          </w:rPr>
          <w:fldChar w:fldCharType="separate"/>
        </w:r>
        <w:r w:rsidR="00DE6A95">
          <w:rPr>
            <w:noProof/>
            <w:webHidden/>
          </w:rPr>
          <w:t>29</w:t>
        </w:r>
        <w:r w:rsidR="00DE6A95">
          <w:rPr>
            <w:noProof/>
            <w:webHidden/>
          </w:rPr>
          <w:fldChar w:fldCharType="end"/>
        </w:r>
      </w:hyperlink>
    </w:p>
    <w:p w14:paraId="4FAFCB59" w14:textId="4506BB21" w:rsidR="00DE6A95" w:rsidRDefault="00953847">
      <w:pPr>
        <w:pStyle w:val="ndicedeilustraes"/>
        <w:tabs>
          <w:tab w:val="right" w:leader="dot" w:pos="9628"/>
        </w:tabs>
        <w:rPr>
          <w:noProof/>
          <w:lang w:eastAsia="pt-BR"/>
        </w:rPr>
      </w:pPr>
      <w:hyperlink w:anchor="_Toc108540427" w:history="1">
        <w:r w:rsidR="00DE6A95" w:rsidRPr="00C1694E">
          <w:rPr>
            <w:rStyle w:val="Hyperlink"/>
            <w:noProof/>
          </w:rPr>
          <w:t>Tabela 7 – Ações imediatas (até o terceiro ano da Concessão).</w:t>
        </w:r>
        <w:r w:rsidR="00DE6A95">
          <w:rPr>
            <w:noProof/>
            <w:webHidden/>
          </w:rPr>
          <w:tab/>
        </w:r>
        <w:r w:rsidR="00DE6A95">
          <w:rPr>
            <w:noProof/>
            <w:webHidden/>
          </w:rPr>
          <w:fldChar w:fldCharType="begin"/>
        </w:r>
        <w:r w:rsidR="00DE6A95">
          <w:rPr>
            <w:noProof/>
            <w:webHidden/>
          </w:rPr>
          <w:instrText xml:space="preserve"> PAGEREF _Toc108540427 \h </w:instrText>
        </w:r>
        <w:r w:rsidR="00DE6A95">
          <w:rPr>
            <w:noProof/>
            <w:webHidden/>
          </w:rPr>
        </w:r>
        <w:r w:rsidR="00DE6A95">
          <w:rPr>
            <w:noProof/>
            <w:webHidden/>
          </w:rPr>
          <w:fldChar w:fldCharType="separate"/>
        </w:r>
        <w:r w:rsidR="00DE6A95">
          <w:rPr>
            <w:noProof/>
            <w:webHidden/>
          </w:rPr>
          <w:t>30</w:t>
        </w:r>
        <w:r w:rsidR="00DE6A95">
          <w:rPr>
            <w:noProof/>
            <w:webHidden/>
          </w:rPr>
          <w:fldChar w:fldCharType="end"/>
        </w:r>
      </w:hyperlink>
    </w:p>
    <w:p w14:paraId="2618E881" w14:textId="06C83D75" w:rsidR="00DE6A95" w:rsidRDefault="00953847">
      <w:pPr>
        <w:pStyle w:val="ndicedeilustraes"/>
        <w:tabs>
          <w:tab w:val="right" w:leader="dot" w:pos="9628"/>
        </w:tabs>
        <w:rPr>
          <w:noProof/>
          <w:lang w:eastAsia="pt-BR"/>
        </w:rPr>
      </w:pPr>
      <w:hyperlink w:anchor="_Toc108540428" w:history="1">
        <w:r w:rsidR="00DE6A95" w:rsidRPr="00C1694E">
          <w:rPr>
            <w:rStyle w:val="Hyperlink"/>
            <w:noProof/>
          </w:rPr>
          <w:t>Tabela 8 – Ações de curto prazo (até o décimo ano da Concessão).</w:t>
        </w:r>
        <w:r w:rsidR="00DE6A95">
          <w:rPr>
            <w:noProof/>
            <w:webHidden/>
          </w:rPr>
          <w:tab/>
        </w:r>
        <w:r w:rsidR="00DE6A95">
          <w:rPr>
            <w:noProof/>
            <w:webHidden/>
          </w:rPr>
          <w:fldChar w:fldCharType="begin"/>
        </w:r>
        <w:r w:rsidR="00DE6A95">
          <w:rPr>
            <w:noProof/>
            <w:webHidden/>
          </w:rPr>
          <w:instrText xml:space="preserve"> PAGEREF _Toc108540428 \h </w:instrText>
        </w:r>
        <w:r w:rsidR="00DE6A95">
          <w:rPr>
            <w:noProof/>
            <w:webHidden/>
          </w:rPr>
        </w:r>
        <w:r w:rsidR="00DE6A95">
          <w:rPr>
            <w:noProof/>
            <w:webHidden/>
          </w:rPr>
          <w:fldChar w:fldCharType="separate"/>
        </w:r>
        <w:r w:rsidR="00DE6A95">
          <w:rPr>
            <w:noProof/>
            <w:webHidden/>
          </w:rPr>
          <w:t>30</w:t>
        </w:r>
        <w:r w:rsidR="00DE6A95">
          <w:rPr>
            <w:noProof/>
            <w:webHidden/>
          </w:rPr>
          <w:fldChar w:fldCharType="end"/>
        </w:r>
      </w:hyperlink>
    </w:p>
    <w:p w14:paraId="249C682B" w14:textId="12EBE104" w:rsidR="00DE6A95" w:rsidRDefault="00953847">
      <w:pPr>
        <w:pStyle w:val="ndicedeilustraes"/>
        <w:tabs>
          <w:tab w:val="right" w:leader="dot" w:pos="9628"/>
        </w:tabs>
        <w:rPr>
          <w:noProof/>
          <w:lang w:eastAsia="pt-BR"/>
        </w:rPr>
      </w:pPr>
      <w:hyperlink w:anchor="_Toc108540429" w:history="1">
        <w:r w:rsidR="00DE6A95" w:rsidRPr="00C1694E">
          <w:rPr>
            <w:rStyle w:val="Hyperlink"/>
            <w:noProof/>
          </w:rPr>
          <w:t>Tabela 9 – Evolução Populacional e o Volume de Água a ser produzida</w:t>
        </w:r>
        <w:r w:rsidR="00DE6A95">
          <w:rPr>
            <w:noProof/>
            <w:webHidden/>
          </w:rPr>
          <w:tab/>
        </w:r>
        <w:r w:rsidR="00DE6A95">
          <w:rPr>
            <w:noProof/>
            <w:webHidden/>
          </w:rPr>
          <w:fldChar w:fldCharType="begin"/>
        </w:r>
        <w:r w:rsidR="00DE6A95">
          <w:rPr>
            <w:noProof/>
            <w:webHidden/>
          </w:rPr>
          <w:instrText xml:space="preserve"> PAGEREF _Toc108540429 \h </w:instrText>
        </w:r>
        <w:r w:rsidR="00DE6A95">
          <w:rPr>
            <w:noProof/>
            <w:webHidden/>
          </w:rPr>
        </w:r>
        <w:r w:rsidR="00DE6A95">
          <w:rPr>
            <w:noProof/>
            <w:webHidden/>
          </w:rPr>
          <w:fldChar w:fldCharType="separate"/>
        </w:r>
        <w:r w:rsidR="00DE6A95">
          <w:rPr>
            <w:noProof/>
            <w:webHidden/>
          </w:rPr>
          <w:t>42</w:t>
        </w:r>
        <w:r w:rsidR="00DE6A95">
          <w:rPr>
            <w:noProof/>
            <w:webHidden/>
          </w:rPr>
          <w:fldChar w:fldCharType="end"/>
        </w:r>
      </w:hyperlink>
    </w:p>
    <w:p w14:paraId="5ECCEF9F" w14:textId="09F4E0A6" w:rsidR="006D0BDE" w:rsidRDefault="00675660" w:rsidP="001A0333">
      <w:pPr>
        <w:ind w:left="-5" w:right="49"/>
        <w:rPr>
          <w:b/>
          <w:bCs/>
        </w:rPr>
      </w:pPr>
      <w:r>
        <w:rPr>
          <w:b/>
        </w:rPr>
        <w:fldChar w:fldCharType="end"/>
      </w:r>
    </w:p>
    <w:p w14:paraId="7711938E" w14:textId="77777777" w:rsidR="00675660" w:rsidRDefault="00675660" w:rsidP="00416D43">
      <w:pPr>
        <w:rPr>
          <w:b/>
          <w:bCs/>
        </w:rPr>
      </w:pPr>
      <w:r>
        <w:rPr>
          <w:b/>
          <w:bCs/>
        </w:rPr>
        <w:t>ÍNDICE DE FIGURAS</w:t>
      </w:r>
    </w:p>
    <w:p w14:paraId="3A76C5EF" w14:textId="47C3AC4D" w:rsidR="00B80652" w:rsidRDefault="00675660" w:rsidP="00014C98">
      <w:pPr>
        <w:pStyle w:val="CPDCORPO"/>
        <w:rPr>
          <w:rFonts w:ascii="Verdana" w:hAnsi="Verdana"/>
          <w:lang w:eastAsia="en-US"/>
        </w:rPr>
      </w:pPr>
      <w:r>
        <w:rPr>
          <w:b/>
          <w:bCs/>
        </w:rPr>
        <w:fldChar w:fldCharType="begin"/>
      </w:r>
      <w:r>
        <w:rPr>
          <w:b/>
          <w:bCs/>
        </w:rPr>
        <w:instrText xml:space="preserve"> TOC \h \z \c "Figura" </w:instrText>
      </w:r>
      <w:r>
        <w:rPr>
          <w:b/>
          <w:bCs/>
        </w:rPr>
        <w:fldChar w:fldCharType="separate"/>
      </w:r>
      <w:r w:rsidR="00D533D8">
        <w:rPr>
          <w:noProof/>
        </w:rPr>
        <w:t>Nenhuma entrada de índice de ilustrações foi encontrada.</w:t>
      </w:r>
      <w:r>
        <w:fldChar w:fldCharType="end"/>
      </w:r>
      <w:r w:rsidR="00B80652">
        <w:br w:type="page"/>
      </w:r>
    </w:p>
    <w:p w14:paraId="3D94DAEE" w14:textId="620133CF" w:rsidR="00F10645" w:rsidRDefault="00A66C33" w:rsidP="00F10645">
      <w:pPr>
        <w:pStyle w:val="CPDTIT1"/>
      </w:pPr>
      <w:bookmarkStart w:id="0" w:name="_Toc117529218"/>
      <w:r w:rsidRPr="00A66C33">
        <w:lastRenderedPageBreak/>
        <w:t>Generalidades</w:t>
      </w:r>
      <w:bookmarkEnd w:id="0"/>
    </w:p>
    <w:p w14:paraId="68D442C9" w14:textId="77777777" w:rsidR="00A66C33" w:rsidRDefault="00A66C33" w:rsidP="00014C98">
      <w:pPr>
        <w:pStyle w:val="CPDCORPO"/>
      </w:pPr>
      <w:r>
        <w:t xml:space="preserve">O presente Termo de Referência tem por objetivo a apresentação de dados e informações básicas referentes aos Sistemas de Abastecimento de Água e de Esgotamento Sanitário do município de Andradas, compreendendo seu distrito sede, mais os distritos de Gramínea e </w:t>
      </w:r>
      <w:proofErr w:type="spellStart"/>
      <w:r>
        <w:t>Campestrinho</w:t>
      </w:r>
      <w:proofErr w:type="spellEnd"/>
      <w:r>
        <w:t>, o Aglomerado urbano de São José da Cachoeira e do Povoado de Óleo.</w:t>
      </w:r>
    </w:p>
    <w:p w14:paraId="32131121" w14:textId="4111BB0F" w:rsidR="00A66C33" w:rsidRDefault="00A66C33" w:rsidP="00014C98">
      <w:pPr>
        <w:pStyle w:val="CPDCORPO"/>
      </w:pPr>
      <w:r>
        <w:t xml:space="preserve">Além de prestar as informações </w:t>
      </w:r>
      <w:r w:rsidR="00FE68F0">
        <w:t>iniciais</w:t>
      </w:r>
      <w:r>
        <w:t>, o principal objetivo é garantir aos potenciais licitantes o acesso facilitado a um breve resumo técnico das condições atuais e de projeto e das demais necessidades de investimentos a ambos sistemas.</w:t>
      </w:r>
    </w:p>
    <w:p w14:paraId="6A00491D" w14:textId="270E2EE3" w:rsidR="0045657C" w:rsidRDefault="0045657C" w:rsidP="00014C98">
      <w:pPr>
        <w:pStyle w:val="CPDCORPO"/>
      </w:pPr>
      <w:r w:rsidRPr="00502094">
        <w:t xml:space="preserve">Registre-se, inicialmente, que o resumo executivo apresentado neste Termo de Referência levou em conta a existência de estudos de viabilidade técnico operacional e econômico financeiro, concluídos em 2019, decorrentes da contratação da empresa </w:t>
      </w:r>
      <w:proofErr w:type="spellStart"/>
      <w:r w:rsidRPr="00502094">
        <w:t>Felco</w:t>
      </w:r>
      <w:proofErr w:type="spellEnd"/>
      <w:r w:rsidRPr="00502094">
        <w:t xml:space="preserve"> Faleiros – Projetos e Consultoria em Engenharia </w:t>
      </w:r>
      <w:r w:rsidR="00694100" w:rsidRPr="00502094">
        <w:t>Ltda.</w:t>
      </w:r>
      <w:r w:rsidRPr="00502094">
        <w:t xml:space="preserve">, à época do processo licitatório nº 087/2020, cujo acesso ao conteúdo completo </w:t>
      </w:r>
      <w:proofErr w:type="spellStart"/>
      <w:r w:rsidRPr="00502094">
        <w:t>esta</w:t>
      </w:r>
      <w:proofErr w:type="spellEnd"/>
      <w:r w:rsidRPr="00502094">
        <w:t xml:space="preserve"> sendo franqueado pela Prefeitura Municipal de Andradas para consulta dos interessados.</w:t>
      </w:r>
    </w:p>
    <w:p w14:paraId="2E766656" w14:textId="77777777" w:rsidR="00694100" w:rsidRDefault="00694100" w:rsidP="00694100">
      <w:pPr>
        <w:pStyle w:val="CPDPONTO"/>
      </w:pPr>
      <w:r>
        <w:t>Estudo de Viabilidade Técnico Ambiental 2 (A) Modelagem Técnica do Sistema de Abastecimento de Água;</w:t>
      </w:r>
    </w:p>
    <w:p w14:paraId="0F40AE76" w14:textId="77777777" w:rsidR="00694100" w:rsidRDefault="00694100" w:rsidP="00694100">
      <w:pPr>
        <w:pStyle w:val="CPDPONTO"/>
      </w:pPr>
      <w:r>
        <w:t>Estudo de Viabilidade Técnico Ambiental 2 (B) Modelagem Técnica do Sistema de Esgotamento Sanitário.</w:t>
      </w:r>
    </w:p>
    <w:p w14:paraId="3F71A7B4" w14:textId="77777777" w:rsidR="00694100" w:rsidRDefault="00694100" w:rsidP="00694100">
      <w:pPr>
        <w:pStyle w:val="CPDPONTO"/>
      </w:pPr>
      <w:r>
        <w:t>Estudo e modelagem econômico financeira</w:t>
      </w:r>
    </w:p>
    <w:p w14:paraId="3A28EA92" w14:textId="77777777" w:rsidR="00694100" w:rsidRDefault="00694100" w:rsidP="00014C98">
      <w:pPr>
        <w:pStyle w:val="CPDCORPO"/>
      </w:pPr>
    </w:p>
    <w:p w14:paraId="6BF03F4D" w14:textId="6707023F" w:rsidR="004779F0" w:rsidRDefault="004779F0" w:rsidP="00014C98">
      <w:pPr>
        <w:pStyle w:val="CPDCORPO"/>
      </w:pPr>
      <w:r w:rsidRPr="00502094">
        <w:t xml:space="preserve">Cumpre esclarecer que os documentos ou dados relacionados à CONCESSÃO e disponibilizados pelo PODER CONCEDENTE têm caráter meramente referencial e não vinculante, cabendo aos interessados o exame de todas as instruções, condições, exigências, leis, decretos, normas, especificações e regulamentações aplicáveis à </w:t>
      </w:r>
      <w:r w:rsidR="008452D7" w:rsidRPr="00502094">
        <w:t>concessão</w:t>
      </w:r>
      <w:r w:rsidRPr="00502094">
        <w:t xml:space="preserve">, responsabilizando-se integralmente pelos </w:t>
      </w:r>
      <w:r w:rsidR="0045657C" w:rsidRPr="00502094">
        <w:t>estudos, aprofundamento</w:t>
      </w:r>
      <w:r w:rsidR="008452D7" w:rsidRPr="00502094">
        <w:t>s</w:t>
      </w:r>
      <w:r w:rsidR="0045657C" w:rsidRPr="00502094">
        <w:t>, analises, detalhamentos, demais investigações</w:t>
      </w:r>
      <w:r w:rsidR="008452D7" w:rsidRPr="00502094">
        <w:t xml:space="preserve"> técnicas e financeiras</w:t>
      </w:r>
      <w:r w:rsidR="0045657C" w:rsidRPr="00502094">
        <w:t xml:space="preserve"> e</w:t>
      </w:r>
      <w:r w:rsidR="008452D7" w:rsidRPr="00502094">
        <w:t xml:space="preserve"> pelos seus </w:t>
      </w:r>
      <w:r w:rsidRPr="00502094">
        <w:t>resultados</w:t>
      </w:r>
      <w:r w:rsidR="008452D7" w:rsidRPr="00502094">
        <w:t>,</w:t>
      </w:r>
      <w:r w:rsidRPr="00502094">
        <w:t xml:space="preserve"> referentes às providências necessárias à elaboração de suas </w:t>
      </w:r>
      <w:r w:rsidR="008452D7" w:rsidRPr="00502094">
        <w:t>propostas comerciais</w:t>
      </w:r>
      <w:r w:rsidRPr="00502094">
        <w:t xml:space="preserve"> e à participação na </w:t>
      </w:r>
      <w:r w:rsidR="008452D7" w:rsidRPr="00502094">
        <w:t>licitação</w:t>
      </w:r>
      <w:r w:rsidRPr="00502094">
        <w:t>, incluindo os estudos necessários ao desenvolvimento do</w:t>
      </w:r>
      <w:r w:rsidR="008452D7" w:rsidRPr="00502094">
        <w:t>s</w:t>
      </w:r>
      <w:r w:rsidRPr="00502094">
        <w:t xml:space="preserve"> projeto</w:t>
      </w:r>
      <w:r w:rsidR="008452D7" w:rsidRPr="00502094">
        <w:t>s básico e executivo</w:t>
      </w:r>
      <w:r w:rsidRPr="00502094">
        <w:t xml:space="preserve"> e demais avaliações que se mostrarem pertinentes.</w:t>
      </w:r>
    </w:p>
    <w:p w14:paraId="01C89E2D" w14:textId="56D4562F" w:rsidR="00A66C33" w:rsidRDefault="00A66C33" w:rsidP="00014C98">
      <w:pPr>
        <w:pStyle w:val="CPDCORPO"/>
      </w:pPr>
      <w:r>
        <w:lastRenderedPageBreak/>
        <w:t xml:space="preserve">Entende adicionalmente que permitirá a cada licitante que vier a acorrer ao presente processo, ao avaliar este Termo de Referência e de seus elementos técnicos, considerá-los suficientes e adequados para a elaboração de seus estudos, e, ainda se for do entendimento desta mesma licitante, complementar e eventualmente modificar o que for por ela julgado necessário, levando sempre em conta que as metas propostas e demais condições existentes no presente documento, assim como de todos os demais documentos </w:t>
      </w:r>
      <w:r w:rsidR="008452D7">
        <w:t>do</w:t>
      </w:r>
      <w:r>
        <w:t xml:space="preserve"> edital</w:t>
      </w:r>
      <w:r w:rsidR="008452D7">
        <w:t xml:space="preserve"> e seus anexos</w:t>
      </w:r>
      <w:r>
        <w:t>, sejam devidamente cumpridas</w:t>
      </w:r>
      <w:r w:rsidR="008452D7">
        <w:t xml:space="preserve">, </w:t>
      </w:r>
      <w:r w:rsidR="008452D7" w:rsidRPr="00502094">
        <w:t>em caráter mandatório.</w:t>
      </w:r>
    </w:p>
    <w:p w14:paraId="39ED22AA" w14:textId="6F745F16" w:rsidR="00A66C33" w:rsidRDefault="00A66C33" w:rsidP="00014C98">
      <w:pPr>
        <w:pStyle w:val="CPDCORPO"/>
      </w:pPr>
      <w:r w:rsidRPr="00A66C33">
        <w:t xml:space="preserve">Reitera-se adicionalmente que o presente Termo </w:t>
      </w:r>
      <w:r w:rsidR="00502094">
        <w:t>tem</w:t>
      </w:r>
      <w:r w:rsidR="00F051C4" w:rsidRPr="00502094">
        <w:t xml:space="preserve"> </w:t>
      </w:r>
      <w:r w:rsidR="00694100" w:rsidRPr="00502094">
        <w:t>caráter</w:t>
      </w:r>
      <w:r w:rsidR="00F051C4" w:rsidRPr="00502094">
        <w:t xml:space="preserve"> </w:t>
      </w:r>
      <w:r w:rsidRPr="00694100">
        <w:t>referencial</w:t>
      </w:r>
      <w:r w:rsidRPr="00A66C33">
        <w:t xml:space="preserve"> com relação aos projetos, exceto com relação às metas e obrigações referidas neste documento e nas metas obrigatórias definidas na </w:t>
      </w:r>
      <w:r w:rsidR="00FE68F0" w:rsidRPr="00A66C33">
        <w:t xml:space="preserve">Lei </w:t>
      </w:r>
      <w:r w:rsidRPr="00A66C33">
        <w:t>14.026/2020, que trata do Novo Marco do Saneamento Básico.</w:t>
      </w:r>
    </w:p>
    <w:p w14:paraId="7633D372" w14:textId="77777777" w:rsidR="00D75576" w:rsidRDefault="00D75576">
      <w:pPr>
        <w:spacing w:line="240" w:lineRule="auto"/>
        <w:jc w:val="left"/>
        <w:rPr>
          <w:rFonts w:ascii="Calibri" w:eastAsia="Times New Roman" w:hAnsi="Calibri" w:cs="Arial"/>
          <w:b/>
          <w:caps/>
          <w:szCs w:val="28"/>
          <w:lang w:eastAsia="pt-BR"/>
        </w:rPr>
      </w:pPr>
      <w:r>
        <w:br w:type="page"/>
      </w:r>
    </w:p>
    <w:p w14:paraId="675479FC" w14:textId="648C5207" w:rsidR="00A66C33" w:rsidRDefault="00A66C33" w:rsidP="00A66C33">
      <w:pPr>
        <w:pStyle w:val="CPDTIT1"/>
      </w:pPr>
      <w:bookmarkStart w:id="1" w:name="_Toc117529219"/>
      <w:r>
        <w:lastRenderedPageBreak/>
        <w:t>Legislação Pertinente</w:t>
      </w:r>
      <w:bookmarkEnd w:id="1"/>
    </w:p>
    <w:p w14:paraId="2ED8B215" w14:textId="60460BD9" w:rsidR="00A66C33" w:rsidRDefault="00A66C33" w:rsidP="00014C98">
      <w:pPr>
        <w:pStyle w:val="CPDCORPO"/>
      </w:pPr>
      <w:r>
        <w:t>Os principais e mais significativos diplomas legais a serem obedecidos neste processo licitatório serão os descritos em seguida.</w:t>
      </w:r>
    </w:p>
    <w:p w14:paraId="4A349AEE" w14:textId="18DE22F3" w:rsidR="00A66C33" w:rsidRDefault="00A66C33" w:rsidP="00014C98">
      <w:pPr>
        <w:pStyle w:val="CPDCORPO"/>
      </w:pPr>
      <w:r>
        <w:t>Quanto à Legislação Federal:</w:t>
      </w:r>
    </w:p>
    <w:p w14:paraId="5F288B5A" w14:textId="34474BB9" w:rsidR="00A66C33" w:rsidRDefault="00A66C33" w:rsidP="00A66C33">
      <w:pPr>
        <w:pStyle w:val="CPDPONTO"/>
      </w:pPr>
      <w:r>
        <w:t>Lei 8666/1993 e suas posteriores alterações e complementos;</w:t>
      </w:r>
    </w:p>
    <w:p w14:paraId="3176F54E" w14:textId="20C635BE" w:rsidR="00A66C33" w:rsidRDefault="00A66C33" w:rsidP="00A66C33">
      <w:pPr>
        <w:pStyle w:val="CPDPONTO"/>
      </w:pPr>
      <w:r>
        <w:t>Lei 8987/1995 e suas demais alterações, principalmente de seu artigo 45º, parágrafo 1º e seus incisos;</w:t>
      </w:r>
    </w:p>
    <w:p w14:paraId="3BAD839C" w14:textId="3D43B4C0" w:rsidR="00A66C33" w:rsidRDefault="00A66C33" w:rsidP="00A66C33">
      <w:pPr>
        <w:pStyle w:val="CPDPONTO"/>
      </w:pPr>
      <w:r>
        <w:t>Lei 11079/2004;</w:t>
      </w:r>
    </w:p>
    <w:p w14:paraId="0A9EBC16" w14:textId="6979F8CC" w:rsidR="00A66C33" w:rsidRDefault="00A66C33" w:rsidP="00A66C33">
      <w:pPr>
        <w:pStyle w:val="CPDPONTO"/>
      </w:pPr>
      <w:r>
        <w:t>Lei 11445/2007 e seu respectivo decreto sob número 7217/2010;</w:t>
      </w:r>
    </w:p>
    <w:p w14:paraId="06A24541" w14:textId="23997188" w:rsidR="00A66C33" w:rsidRDefault="00A66C33" w:rsidP="00A66C33">
      <w:pPr>
        <w:pStyle w:val="CPDPONTO"/>
      </w:pPr>
      <w:r>
        <w:t>Lei 14026/2020, que instituí o Novo Marco do Saneamento no Brasil.</w:t>
      </w:r>
    </w:p>
    <w:p w14:paraId="35E21708" w14:textId="542A8AB1" w:rsidR="00A66C33" w:rsidRDefault="00A66C33" w:rsidP="00014C98">
      <w:pPr>
        <w:pStyle w:val="CPDCORPO"/>
      </w:pPr>
      <w:r>
        <w:t>Quanto à Legislação Municipal:</w:t>
      </w:r>
    </w:p>
    <w:p w14:paraId="3D9A602E" w14:textId="5455492D" w:rsidR="00A66C33" w:rsidRDefault="00A66C33" w:rsidP="00A66C33">
      <w:pPr>
        <w:pStyle w:val="CPDPONTO"/>
      </w:pPr>
      <w:r>
        <w:t xml:space="preserve">Lei 915 de 23 de março de 1990, que </w:t>
      </w:r>
      <w:r w:rsidR="00D75576">
        <w:t>instituiu</w:t>
      </w:r>
      <w:r>
        <w:t xml:space="preserve"> a Lei Orgânica do Município de Andradas e suas respectivas alterações e acréscimos;</w:t>
      </w:r>
    </w:p>
    <w:p w14:paraId="6668891E" w14:textId="70192ED0" w:rsidR="00A66C33" w:rsidRDefault="00A66C33" w:rsidP="00A66C33">
      <w:pPr>
        <w:pStyle w:val="CPDPONTO"/>
      </w:pPr>
      <w:r>
        <w:t xml:space="preserve">Lei Municipal 1836/2017, que </w:t>
      </w:r>
      <w:r w:rsidR="00D75576">
        <w:t>instituiu</w:t>
      </w:r>
      <w:r>
        <w:t xml:space="preserve"> a Politica Municipal de Saneamento Básico do Município de Andradas, tendo por base o Plano </w:t>
      </w:r>
      <w:r w:rsidR="00D75576">
        <w:t>Municipal</w:t>
      </w:r>
      <w:r>
        <w:t xml:space="preserve"> de Saneamento </w:t>
      </w:r>
      <w:r w:rsidR="00D75576">
        <w:t>Básico</w:t>
      </w:r>
      <w:r>
        <w:t xml:space="preserve"> efetuado;</w:t>
      </w:r>
    </w:p>
    <w:p w14:paraId="53613DE1" w14:textId="2563263B" w:rsidR="00A66C33" w:rsidRDefault="00A66C33" w:rsidP="00A66C33">
      <w:pPr>
        <w:pStyle w:val="CPDPONTO"/>
      </w:pPr>
      <w:r>
        <w:t>Lei Ordinária 1919 de 2019, que dá a autorização ao Executivo Municipal, para a outorga, sob o regime de concessão, da prestação dos serviços públicos de abastecimento de água e de esgotamento sanitário do município de Andradas e dá outras providências.</w:t>
      </w:r>
    </w:p>
    <w:p w14:paraId="760245FC" w14:textId="77777777" w:rsidR="00D75576" w:rsidRDefault="00D75576">
      <w:pPr>
        <w:spacing w:line="240" w:lineRule="auto"/>
        <w:jc w:val="left"/>
        <w:rPr>
          <w:rFonts w:ascii="Calibri" w:eastAsia="Times New Roman" w:hAnsi="Calibri" w:cs="Arial"/>
          <w:b/>
          <w:caps/>
          <w:szCs w:val="28"/>
          <w:lang w:eastAsia="pt-BR"/>
        </w:rPr>
      </w:pPr>
      <w:r>
        <w:br w:type="page"/>
      </w:r>
    </w:p>
    <w:p w14:paraId="26B61DB9" w14:textId="1125E657" w:rsidR="00A66C33" w:rsidRDefault="00A66C33" w:rsidP="00A66C33">
      <w:pPr>
        <w:pStyle w:val="CPDTIT1"/>
      </w:pPr>
      <w:bookmarkStart w:id="2" w:name="_Toc117529220"/>
      <w:r>
        <w:lastRenderedPageBreak/>
        <w:t>Área de Abrangência</w:t>
      </w:r>
      <w:bookmarkEnd w:id="2"/>
    </w:p>
    <w:p w14:paraId="339EFFCD" w14:textId="578D1EB9" w:rsidR="00A66C33" w:rsidRDefault="00A66C33" w:rsidP="00014C98">
      <w:pPr>
        <w:pStyle w:val="CPDCORPO"/>
      </w:pPr>
      <w:r>
        <w:t xml:space="preserve">A abrangência da futura </w:t>
      </w:r>
      <w:r w:rsidR="00D75576">
        <w:t xml:space="preserve">Concessão </w:t>
      </w:r>
      <w:r>
        <w:t xml:space="preserve">dos </w:t>
      </w:r>
      <w:r w:rsidR="00D75576">
        <w:t xml:space="preserve">Sistemas </w:t>
      </w:r>
      <w:r>
        <w:t xml:space="preserve">de </w:t>
      </w:r>
      <w:r w:rsidR="00D75576">
        <w:t xml:space="preserve">Abastecimento </w:t>
      </w:r>
      <w:r>
        <w:t xml:space="preserve">de </w:t>
      </w:r>
      <w:r w:rsidR="00D75576">
        <w:t xml:space="preserve">Água </w:t>
      </w:r>
      <w:r>
        <w:t xml:space="preserve">e de </w:t>
      </w:r>
      <w:r w:rsidR="00D75576">
        <w:t xml:space="preserve">Esgotamento Sanitário </w:t>
      </w:r>
      <w:r>
        <w:t xml:space="preserve">será o atendimento da população de todos os distritos do município, a saber, Andradas (sede), </w:t>
      </w:r>
      <w:r w:rsidR="00DD1856">
        <w:t xml:space="preserve">Gramínea </w:t>
      </w:r>
      <w:r>
        <w:t xml:space="preserve">e </w:t>
      </w:r>
      <w:proofErr w:type="spellStart"/>
      <w:r>
        <w:t>Campestrinho</w:t>
      </w:r>
      <w:proofErr w:type="spellEnd"/>
      <w:r>
        <w:t xml:space="preserve"> e mais o Aglomerado Urbano de São José da Cachoeira e do Povoado do Óleo.</w:t>
      </w:r>
    </w:p>
    <w:p w14:paraId="5206E0F2" w14:textId="77777777" w:rsidR="00D75576" w:rsidRDefault="00D75576">
      <w:pPr>
        <w:spacing w:line="240" w:lineRule="auto"/>
        <w:jc w:val="left"/>
        <w:rPr>
          <w:rFonts w:ascii="Calibri" w:eastAsia="Times New Roman" w:hAnsi="Calibri" w:cs="Arial"/>
          <w:b/>
          <w:caps/>
          <w:szCs w:val="28"/>
          <w:lang w:eastAsia="pt-BR"/>
        </w:rPr>
      </w:pPr>
      <w:r>
        <w:br w:type="page"/>
      </w:r>
    </w:p>
    <w:p w14:paraId="4F6416FC" w14:textId="5043BF18" w:rsidR="00A66C33" w:rsidRDefault="00A66C33" w:rsidP="00A66C33">
      <w:pPr>
        <w:pStyle w:val="CPDTIT1"/>
      </w:pPr>
      <w:bookmarkStart w:id="3" w:name="_Toc117529221"/>
      <w:r>
        <w:lastRenderedPageBreak/>
        <w:t>Condições do Contrato de Programa</w:t>
      </w:r>
      <w:bookmarkEnd w:id="3"/>
    </w:p>
    <w:p w14:paraId="4DD2A906" w14:textId="77777777" w:rsidR="00A66C33" w:rsidRDefault="00A66C33" w:rsidP="00014C98">
      <w:pPr>
        <w:pStyle w:val="CPDCORPO"/>
      </w:pPr>
      <w:r>
        <w:t>A Companhia de Saneamento de Minas Gerais – COPASA, vem prestando os serviços de exploração do Sistema de Abastecimento de Água do Município de Andradas, desde 1978, com uma vigência inicial de trinta anos de prestação dos serviços.</w:t>
      </w:r>
    </w:p>
    <w:p w14:paraId="25AB1F1A" w14:textId="77777777" w:rsidR="00A66C33" w:rsidRDefault="00A66C33" w:rsidP="00014C98">
      <w:pPr>
        <w:pStyle w:val="CPDCORPO"/>
      </w:pPr>
      <w:r>
        <w:t>O sistema de esgotamento sanitário nunca foi de responsabilidade da COPASA, e o serviço está sendo prestado pela Prefeitura Municipal de Andradas.</w:t>
      </w:r>
    </w:p>
    <w:p w14:paraId="30D4ECB5" w14:textId="77777777" w:rsidR="00A66C33" w:rsidRDefault="00A66C33" w:rsidP="00014C98">
      <w:pPr>
        <w:pStyle w:val="CPDCORPO"/>
      </w:pPr>
      <w:r>
        <w:t>Mesmo antes de seu vencimento, em 23 de dezembro de 2002, o prazo de concessão foi prorrogado por mais vinte e cinco anos, cujo vencimento final deveria ocorrer até o mês de dezembro de 2027.</w:t>
      </w:r>
    </w:p>
    <w:p w14:paraId="7389A16F" w14:textId="42AE9236" w:rsidR="00A66C33" w:rsidRDefault="00A66C33" w:rsidP="00014C98">
      <w:pPr>
        <w:pStyle w:val="CPDCORPO"/>
      </w:pPr>
      <w:r>
        <w:t xml:space="preserve">Entretanto, através do Processo Administrativo 3176 de 2018, e de seu respectivo apenso sob número 4027/2018, esta </w:t>
      </w:r>
      <w:r w:rsidR="00D75576">
        <w:t xml:space="preserve">Concessão </w:t>
      </w:r>
      <w:r>
        <w:t>foi denunciada, em função basicamente das inúmeras reclamações dos usuários do sistema concedido à COPASA, que sem dúvida demonstraram a insatisfação da população quanto aos serviços prestados por ela.</w:t>
      </w:r>
    </w:p>
    <w:p w14:paraId="02031CAF" w14:textId="28A4635A" w:rsidR="00A66C33" w:rsidRDefault="00A66C33" w:rsidP="00014C98">
      <w:pPr>
        <w:pStyle w:val="CPDCORPO"/>
      </w:pPr>
      <w:r>
        <w:t>O sistema de abastecimento de água do município e de seus distritos, encontra-se ainda sob a responsabilidade da COPASA, através de uma legislação específica para a vigência extraordinária da prestação dos serviços, que deve ser definitivamente encerrada após a contratação do novo concessionário dos serviços.</w:t>
      </w:r>
    </w:p>
    <w:p w14:paraId="4C7014B4" w14:textId="7DDC06BE" w:rsidR="00A66C33" w:rsidRDefault="00A66C33" w:rsidP="00014C98">
      <w:pPr>
        <w:pStyle w:val="CPDCORPO"/>
      </w:pPr>
      <w:r>
        <w:t xml:space="preserve">A definição final do processo, que ainda </w:t>
      </w:r>
      <w:r w:rsidR="00911102">
        <w:t>se encontra</w:t>
      </w:r>
      <w:r>
        <w:t xml:space="preserve"> na Justiça do Estado de Minas Gerais, encontra-se na fase de definição pericial dos valores a serem ressarcidos à COPASA, pelos investimentos realizados no Município.</w:t>
      </w:r>
    </w:p>
    <w:p w14:paraId="7572D9D7" w14:textId="77777777" w:rsidR="00D75576" w:rsidRDefault="00D75576">
      <w:pPr>
        <w:spacing w:line="240" w:lineRule="auto"/>
        <w:jc w:val="left"/>
        <w:rPr>
          <w:rFonts w:ascii="Calibri" w:eastAsia="Times New Roman" w:hAnsi="Calibri" w:cs="Arial"/>
          <w:b/>
          <w:caps/>
          <w:szCs w:val="28"/>
          <w:lang w:eastAsia="pt-BR"/>
        </w:rPr>
      </w:pPr>
      <w:r>
        <w:br w:type="page"/>
      </w:r>
    </w:p>
    <w:p w14:paraId="012B0413" w14:textId="0E2D2861" w:rsidR="00A66C33" w:rsidRDefault="00A66C33" w:rsidP="00911102">
      <w:pPr>
        <w:pStyle w:val="CPDTIT1"/>
      </w:pPr>
      <w:bookmarkStart w:id="4" w:name="_Toc117529222"/>
      <w:r>
        <w:lastRenderedPageBreak/>
        <w:t>Diagnóstico da Situação Atual</w:t>
      </w:r>
      <w:bookmarkEnd w:id="4"/>
    </w:p>
    <w:p w14:paraId="678E178C" w14:textId="4F2AA691" w:rsidR="00A66C33" w:rsidRDefault="00A66C33" w:rsidP="00014C98">
      <w:pPr>
        <w:pStyle w:val="CPDCORPO"/>
      </w:pPr>
      <w:r>
        <w:t xml:space="preserve">No presente capítulo são apresentadas de maneira resumida, as condições atuais associadas aos Sistemas de Abastecimento de Água e de Esgotamento Sanitário de Andradas, apresentando individualmente as </w:t>
      </w:r>
      <w:r w:rsidR="00911102">
        <w:t>respectivas condições</w:t>
      </w:r>
      <w:r>
        <w:t xml:space="preserve"> para o distrito sede, </w:t>
      </w:r>
      <w:r w:rsidR="00911102">
        <w:t>para os</w:t>
      </w:r>
      <w:r>
        <w:t xml:space="preserve"> distritos de Gramínea e de </w:t>
      </w:r>
      <w:proofErr w:type="spellStart"/>
      <w:r>
        <w:t>Campestrinho</w:t>
      </w:r>
      <w:proofErr w:type="spellEnd"/>
      <w:r>
        <w:t xml:space="preserve"> e mais o Aglomerado urbano de São José da Cachoeira e do Povoado de Óleo.</w:t>
      </w:r>
    </w:p>
    <w:p w14:paraId="512A42A8" w14:textId="7C96AE52" w:rsidR="00A66C33" w:rsidRDefault="00A66C33" w:rsidP="00014C98">
      <w:pPr>
        <w:pStyle w:val="CPDCORPO"/>
      </w:pPr>
      <w:r>
        <w:t xml:space="preserve">Importante que seja </w:t>
      </w:r>
      <w:r w:rsidR="00D75576">
        <w:t>lembrado</w:t>
      </w:r>
      <w:r>
        <w:t xml:space="preserve"> que as informações </w:t>
      </w:r>
      <w:r w:rsidR="00C82205">
        <w:t>apresentadas</w:t>
      </w:r>
      <w:r>
        <w:t xml:space="preserve"> neste item, </w:t>
      </w:r>
      <w:r w:rsidRPr="0037218E">
        <w:t>poderão ser avaliadas</w:t>
      </w:r>
      <w:r w:rsidR="00694100" w:rsidRPr="0037218E">
        <w:t xml:space="preserve"> detalhadamente nos documentos mencionados</w:t>
      </w:r>
      <w:r w:rsidR="0037218E" w:rsidRPr="0037218E">
        <w:t>,</w:t>
      </w:r>
      <w:r w:rsidRPr="0037218E">
        <w:t xml:space="preserve"> de maneira completa</w:t>
      </w:r>
      <w:r w:rsidR="00C82205" w:rsidRPr="0037218E">
        <w:t>,</w:t>
      </w:r>
      <w:r w:rsidRPr="0037218E">
        <w:t xml:space="preserve"> </w:t>
      </w:r>
      <w:r w:rsidR="00694100" w:rsidRPr="0037218E">
        <w:t xml:space="preserve">cabendo </w:t>
      </w:r>
      <w:r w:rsidR="00C82205" w:rsidRPr="0037218E">
        <w:t>a adequação e complementação</w:t>
      </w:r>
      <w:r w:rsidRPr="0037218E">
        <w:t>,</w:t>
      </w:r>
      <w:r>
        <w:t xml:space="preserve"> pelas futuras licitantes quando avaliarem todas suas unidades componentes, em função das visitas de campo a serem realizadas para a elaboração de seus estudos que resultarão em sua proposta.</w:t>
      </w:r>
    </w:p>
    <w:p w14:paraId="464ECDC1" w14:textId="753AF14E" w:rsidR="00A66C33" w:rsidRDefault="00A66C33" w:rsidP="00911102">
      <w:pPr>
        <w:pStyle w:val="CPDTIT2"/>
      </w:pPr>
      <w:bookmarkStart w:id="5" w:name="_Toc117529223"/>
      <w:r>
        <w:t>Sistema de Abastecimento de Água</w:t>
      </w:r>
      <w:bookmarkEnd w:id="5"/>
    </w:p>
    <w:p w14:paraId="58384565" w14:textId="238227F4" w:rsidR="00A66C33" w:rsidRDefault="00A66C33" w:rsidP="00502094">
      <w:pPr>
        <w:pStyle w:val="CPDTIT3"/>
      </w:pPr>
      <w:bookmarkStart w:id="6" w:name="_Toc117529224"/>
      <w:r>
        <w:t>Sistema de Produção - Mananciais e Captações</w:t>
      </w:r>
      <w:bookmarkEnd w:id="6"/>
    </w:p>
    <w:p w14:paraId="01CB1D32" w14:textId="77777777" w:rsidR="00A66C33" w:rsidRDefault="00A66C33" w:rsidP="00014C98">
      <w:pPr>
        <w:pStyle w:val="CPDCORPO"/>
      </w:pPr>
      <w:r>
        <w:t>Andradas apresenta seu sistema de abastecimento de água ainda sob responsabilidade da COPASA, conforme citado no item 4 destes Termos de Referência.</w:t>
      </w:r>
    </w:p>
    <w:p w14:paraId="682BB10C" w14:textId="77777777" w:rsidR="00A66C33" w:rsidRDefault="00A66C33" w:rsidP="00014C98">
      <w:pPr>
        <w:pStyle w:val="CPDCORPO"/>
      </w:pPr>
      <w:r>
        <w:t>Sob sua responsabilidade há três mananciais superficiais para o abastecimento da área urbana do distrito sede.</w:t>
      </w:r>
    </w:p>
    <w:p w14:paraId="6F3407CE" w14:textId="77777777" w:rsidR="00A66C33" w:rsidRDefault="00A66C33" w:rsidP="00014C98">
      <w:pPr>
        <w:pStyle w:val="CPDCORPO"/>
      </w:pPr>
      <w:r>
        <w:t>O primeiro deles é o Ribeirão do Caracol (ou Pinheirinho), cuja água é captada através de uma barragem de elevação de nível. A vazão média captada é de 80,11 l/s, valor este acima do permitido pela outorga que é de 39 l/s.</w:t>
      </w:r>
    </w:p>
    <w:p w14:paraId="3A1C50A3" w14:textId="77777777" w:rsidR="00A66C33" w:rsidRDefault="00A66C33" w:rsidP="00014C98">
      <w:pPr>
        <w:pStyle w:val="CPDCORPO"/>
      </w:pPr>
      <w:r>
        <w:t xml:space="preserve">O Ribeirão </w:t>
      </w:r>
      <w:proofErr w:type="spellStart"/>
      <w:r>
        <w:t>Pirapetinga</w:t>
      </w:r>
      <w:proofErr w:type="spellEnd"/>
      <w:r>
        <w:t>, tem também sua água captada através de uma barragem de nível, com uma vazão média de 20,03 l/s. A outorga para este manancial é de 24 l/s.</w:t>
      </w:r>
    </w:p>
    <w:p w14:paraId="6B4E5F25" w14:textId="77777777" w:rsidR="00A66C33" w:rsidRDefault="00A66C33" w:rsidP="00014C98">
      <w:pPr>
        <w:pStyle w:val="CPDCORPO"/>
      </w:pPr>
      <w:r>
        <w:t xml:space="preserve">Com uma vazão média captada de 34 l/s, através de uma balsa flutuante, há o Rio Jaguari Mirim como terceiro manancial superficial, cuja outorga máxima é de 75 l/s. </w:t>
      </w:r>
    </w:p>
    <w:p w14:paraId="38A4F7CB" w14:textId="4EDEF992" w:rsidR="00A66C33" w:rsidRDefault="00A66C33" w:rsidP="00014C98">
      <w:pPr>
        <w:pStyle w:val="CPDCORPO"/>
      </w:pPr>
      <w:r>
        <w:t>Todas as outorgas para a retirada de água dos três mananciais têm validade até 23 de dezembro de 2027.</w:t>
      </w:r>
    </w:p>
    <w:p w14:paraId="2BC2E936" w14:textId="77777777" w:rsidR="00A66C33" w:rsidRDefault="00A66C33" w:rsidP="00014C98">
      <w:pPr>
        <w:pStyle w:val="CPDCORPO"/>
      </w:pPr>
      <w:r>
        <w:t>Estes três mananciais em conjunto captam um total de 134,14 l/s.</w:t>
      </w:r>
    </w:p>
    <w:p w14:paraId="6F797483" w14:textId="77777777" w:rsidR="00A66C33" w:rsidRDefault="00A66C33" w:rsidP="00014C98">
      <w:pPr>
        <w:pStyle w:val="CPDCORPO"/>
      </w:pPr>
      <w:r>
        <w:lastRenderedPageBreak/>
        <w:t>Para o distrito de Gramínea, a captação de número 1 é feita abaixo do nível de água médio do manancial superficial, e sua vazão é de 107,7 l/min, ou 1,80 l/s, captando 24 horas por dia. A captação número 2 é feita através de uma tomada direta do rio, com uma vazão de 0,96 l/s, também por 24 horas.</w:t>
      </w:r>
    </w:p>
    <w:p w14:paraId="2177B2C3" w14:textId="3DCEB040" w:rsidR="00A66C33" w:rsidRDefault="00A66C33" w:rsidP="00014C98">
      <w:pPr>
        <w:pStyle w:val="CPDCORPO"/>
      </w:pPr>
      <w:r>
        <w:t xml:space="preserve">A adução até o local de tratamento é </w:t>
      </w:r>
      <w:r w:rsidR="00C96C4F">
        <w:t>feita</w:t>
      </w:r>
      <w:r>
        <w:t xml:space="preserve"> por gravidade.</w:t>
      </w:r>
    </w:p>
    <w:p w14:paraId="0811AF58" w14:textId="0C2C2B4E" w:rsidR="00A66C33" w:rsidRDefault="00A66C33" w:rsidP="00014C98">
      <w:pPr>
        <w:pStyle w:val="CPDCORPO"/>
      </w:pPr>
      <w:r>
        <w:t xml:space="preserve">No distrito de </w:t>
      </w:r>
      <w:proofErr w:type="spellStart"/>
      <w:r>
        <w:t>Campestrinho</w:t>
      </w:r>
      <w:proofErr w:type="spellEnd"/>
      <w:r>
        <w:t xml:space="preserve"> a água bruta é captada em uma represa com uma vazão da ordem de 1,96 l/s durante 24 horas. Há uma segunda captação (de reserva), com as mesmas características</w:t>
      </w:r>
      <w:r w:rsidR="001F2457">
        <w:t>, utilizada apenas em época de estiagem</w:t>
      </w:r>
      <w:r w:rsidR="00C96C4F">
        <w:t>.</w:t>
      </w:r>
    </w:p>
    <w:p w14:paraId="298087E8" w14:textId="369A1C80" w:rsidR="00A66C33" w:rsidRDefault="00A66C33" w:rsidP="00014C98">
      <w:pPr>
        <w:pStyle w:val="CPDCORPO"/>
      </w:pPr>
      <w:r>
        <w:t xml:space="preserve">O Aglomerado de São José da Cachoeira </w:t>
      </w:r>
      <w:r w:rsidR="00C96C4F">
        <w:t>também possui</w:t>
      </w:r>
      <w:r>
        <w:t xml:space="preserve"> duas captações em uma represa. Uma delas com capacidade de 0,57 l/s e outra com 0,28 l/s.</w:t>
      </w:r>
    </w:p>
    <w:p w14:paraId="42EA86F4" w14:textId="77777777" w:rsidR="00A66C33" w:rsidRDefault="00A66C33" w:rsidP="00014C98">
      <w:pPr>
        <w:pStyle w:val="CPDCORPO"/>
      </w:pPr>
      <w:r>
        <w:t>O Povoado do Óleo possui como manancial um curso de água próximo, que através de uma tomada direta apresenta uma vazão da ordem de cerca de 0,50 l/s.</w:t>
      </w:r>
    </w:p>
    <w:p w14:paraId="3A4816E8" w14:textId="41E91025" w:rsidR="00A66C33" w:rsidRDefault="00A66C33" w:rsidP="00014C98">
      <w:pPr>
        <w:pStyle w:val="CPDCORPO"/>
      </w:pPr>
      <w:r>
        <w:t>Todas as captações do Sistema de Abastecimento de Água de Andradas funcionam 24 horas por dia e nenhuma de suas unidades possui sistema de macro</w:t>
      </w:r>
      <w:r w:rsidR="00C96C4F">
        <w:t xml:space="preserve"> </w:t>
      </w:r>
      <w:r>
        <w:t>medição.</w:t>
      </w:r>
    </w:p>
    <w:p w14:paraId="7180E4BE" w14:textId="19BB3CD3" w:rsidR="00A66C33" w:rsidRDefault="00A66C33" w:rsidP="00502094">
      <w:pPr>
        <w:pStyle w:val="CPDTIT3"/>
      </w:pPr>
      <w:bookmarkStart w:id="7" w:name="_Toc117529225"/>
      <w:r>
        <w:t>Adução de Água Bruta</w:t>
      </w:r>
      <w:bookmarkEnd w:id="7"/>
    </w:p>
    <w:p w14:paraId="78D439BE" w14:textId="286013F9" w:rsidR="00A66C33" w:rsidRDefault="00A66C33" w:rsidP="00014C98">
      <w:pPr>
        <w:pStyle w:val="CPDCORPO"/>
      </w:pPr>
      <w:r>
        <w:t xml:space="preserve">A adução de água bruta do Ribeirão do Caracol ou Pinheirinho é feita por gravidade em uma extensão de 2.200 m com diâmetro de 400 mm em tubulação de </w:t>
      </w:r>
      <w:r w:rsidR="00911102">
        <w:t>concreto.</w:t>
      </w:r>
    </w:p>
    <w:p w14:paraId="00B81D72" w14:textId="77777777" w:rsidR="00A66C33" w:rsidRDefault="00A66C33" w:rsidP="00014C98">
      <w:pPr>
        <w:pStyle w:val="CPDCORPO"/>
      </w:pPr>
      <w:r>
        <w:t xml:space="preserve">A do Ribeirão </w:t>
      </w:r>
      <w:proofErr w:type="spellStart"/>
      <w:r>
        <w:t>Pirapetinga</w:t>
      </w:r>
      <w:proofErr w:type="spellEnd"/>
      <w:r>
        <w:t xml:space="preserve"> ou Capão do Mel, também funciona por gravidade. Sua linha tem a extensão de 3.000 m com diâmetro de 200 mm em cimento amianto.</w:t>
      </w:r>
    </w:p>
    <w:p w14:paraId="324E55CA" w14:textId="77777777" w:rsidR="00A66C33" w:rsidRDefault="00A66C33" w:rsidP="00014C98">
      <w:pPr>
        <w:pStyle w:val="CPDCORPO"/>
      </w:pPr>
      <w:r>
        <w:t>No Rio Jaguari-Mirim a sua adutora de água bruta tem uma extensão total de 5.519 m com diâmetro de 300 mm. No entanto é composta por tubulações fabricadas em PEAD, em ferro Fundido e em PVC.</w:t>
      </w:r>
    </w:p>
    <w:p w14:paraId="023DE2C8" w14:textId="77777777" w:rsidR="00A66C33" w:rsidRDefault="00A66C33" w:rsidP="00014C98">
      <w:pPr>
        <w:pStyle w:val="CPDCORPO"/>
      </w:pPr>
      <w:r>
        <w:t>Esta adutora possui duas estações elevatórias. A primeira denominada EAB 1, baixo recalque, possui dois conjuntos moto bomba de 10 CV cada, sendo um deles de reserva. A estação elevatória de alto recalque, EAB 2, possui três conjuntos moto bomba de 100 CV cada.</w:t>
      </w:r>
    </w:p>
    <w:p w14:paraId="1B31BAB5" w14:textId="70CEE199" w:rsidR="00C96C4F" w:rsidRDefault="00A66C33" w:rsidP="00014C98">
      <w:pPr>
        <w:pStyle w:val="CPDCORPO"/>
      </w:pPr>
      <w:r>
        <w:t>As instalações onde encontram-se os conjuntos encontram-se em bom estado de conservação.</w:t>
      </w:r>
    </w:p>
    <w:p w14:paraId="28D7DB23" w14:textId="77777777" w:rsidR="00DD1856" w:rsidRDefault="00DD1856">
      <w:pPr>
        <w:spacing w:line="240" w:lineRule="auto"/>
        <w:jc w:val="left"/>
        <w:rPr>
          <w:rFonts w:ascii="Calibri" w:eastAsia="Times New Roman" w:hAnsi="Calibri" w:cs="Arial"/>
          <w:b/>
          <w:szCs w:val="28"/>
          <w:lang w:eastAsia="pt-BR"/>
        </w:rPr>
      </w:pPr>
      <w:r>
        <w:br w:type="page"/>
      </w:r>
    </w:p>
    <w:p w14:paraId="3B9C3A3F" w14:textId="08C280E7" w:rsidR="00A66C33" w:rsidRDefault="00A66C33" w:rsidP="00502094">
      <w:pPr>
        <w:pStyle w:val="CPDTIT3"/>
      </w:pPr>
      <w:bookmarkStart w:id="8" w:name="_Toc117529226"/>
      <w:r>
        <w:lastRenderedPageBreak/>
        <w:t>Tratamento</w:t>
      </w:r>
      <w:bookmarkEnd w:id="8"/>
    </w:p>
    <w:p w14:paraId="73735B99" w14:textId="73D2DD39" w:rsidR="00A66C33" w:rsidRDefault="00A66C33" w:rsidP="00014C98">
      <w:pPr>
        <w:pStyle w:val="CPDCORPO"/>
      </w:pPr>
      <w:r>
        <w:t xml:space="preserve">O tratamento para o distrito sede do município é </w:t>
      </w:r>
      <w:r w:rsidR="00C96C4F">
        <w:t>realizado</w:t>
      </w:r>
      <w:r>
        <w:t xml:space="preserve"> numa estação do tipo convencional, com capacidade de 98 l/s, aquém das reais necessidades da área urbana do distrito sede do município.</w:t>
      </w:r>
    </w:p>
    <w:p w14:paraId="2B8DFF2F" w14:textId="7C7EB2E9" w:rsidR="00A66C33" w:rsidRDefault="00A66C33" w:rsidP="00014C98">
      <w:pPr>
        <w:pStyle w:val="CPDCORPO"/>
      </w:pPr>
      <w:r>
        <w:t xml:space="preserve">Esta </w:t>
      </w:r>
      <w:r w:rsidR="00911102">
        <w:t>unidade encontra</w:t>
      </w:r>
      <w:r>
        <w:t>-se fora de seu limite de operação, uma vez que a ARSAE MG informou que a vazão média em 2019 foi de 115,1 l/s em um período de 23 horas e 18 minutos, ou seja, de maneira prático quase que de maneira ininterrupta.</w:t>
      </w:r>
    </w:p>
    <w:p w14:paraId="018378A2" w14:textId="77777777" w:rsidR="00A66C33" w:rsidRDefault="00A66C33" w:rsidP="00014C98">
      <w:pPr>
        <w:pStyle w:val="CPDCORPO"/>
      </w:pPr>
      <w:r>
        <w:t>Se for levado em conta que a vazão captada, mesmo sem considerar as perdas ocorridas na adução, é da ordem de 134,14 l/s, demonstra de maneira inequívoca a necessidade urgente da ampliação do sistema de tratamento.</w:t>
      </w:r>
    </w:p>
    <w:p w14:paraId="2BB78810" w14:textId="77777777" w:rsidR="00A66C33" w:rsidRDefault="00A66C33" w:rsidP="00014C98">
      <w:pPr>
        <w:pStyle w:val="CPDCORPO"/>
      </w:pPr>
      <w:r>
        <w:t>Possui esta ETA, em resumo, as seguintes processos ou unidades de tratamento: oxidação, coagulação, floculação, decantação, flotação, filtração, desinfecção, correção de pH e fluoretação.</w:t>
      </w:r>
    </w:p>
    <w:p w14:paraId="3AEBA3E8" w14:textId="4D64F885" w:rsidR="00A66C33" w:rsidRDefault="00A66C33" w:rsidP="00014C98">
      <w:pPr>
        <w:pStyle w:val="CPDCORPO"/>
      </w:pPr>
      <w:r>
        <w:t>Precisa, conforme consta do estudo de viabilidade técnica</w:t>
      </w:r>
      <w:r w:rsidR="00C96C4F">
        <w:t xml:space="preserve">, </w:t>
      </w:r>
      <w:r>
        <w:t>Anexo 11</w:t>
      </w:r>
      <w:r w:rsidR="00C96C4F">
        <w:t>,</w:t>
      </w:r>
      <w:r>
        <w:t xml:space="preserve"> de uma série de melhorias nas suas estruturas físicas.</w:t>
      </w:r>
    </w:p>
    <w:p w14:paraId="7CFBD54E" w14:textId="1FD62F73" w:rsidR="00A66C33" w:rsidRDefault="00A66C33" w:rsidP="00014C98">
      <w:pPr>
        <w:pStyle w:val="CPDCORPO"/>
      </w:pPr>
      <w:r>
        <w:t xml:space="preserve">Para todos os demais locais, </w:t>
      </w:r>
      <w:r w:rsidR="00911102">
        <w:t>ou seja,</w:t>
      </w:r>
      <w:r>
        <w:t xml:space="preserve"> os distritos, o Aglomerado urbano de São José da Cachoeira e o Povoado do Óleo, existem as instalações de quatro estações compactas de tratamento de água, metálicas, funcionando sob pressão e com decantação acelerada.</w:t>
      </w:r>
    </w:p>
    <w:p w14:paraId="64330792" w14:textId="77777777" w:rsidR="00A66C33" w:rsidRDefault="00A66C33" w:rsidP="00014C98">
      <w:pPr>
        <w:pStyle w:val="CPDCORPO"/>
      </w:pPr>
      <w:r>
        <w:t>Todas estas unidades possuem a mesma capacidade, ou seja de 2,78 l/s.</w:t>
      </w:r>
    </w:p>
    <w:p w14:paraId="4479FBF4" w14:textId="75515AC7" w:rsidR="00903CB2" w:rsidRDefault="00A66C33" w:rsidP="00014C98">
      <w:pPr>
        <w:pStyle w:val="CPDCORPO"/>
      </w:pPr>
      <w:r>
        <w:t xml:space="preserve">De todas elas, apenas a de </w:t>
      </w:r>
      <w:r w:rsidR="00903CB2">
        <w:t>São José da Cachoeira</w:t>
      </w:r>
      <w:r>
        <w:t xml:space="preserve"> está operando, próximo de sua capacidade total, com cerca de 2,75 l/s. As demais estão fora de operação, ou seja, o abastecimento público está sendo feito sem nenhum tratamento de suas águas captadas.</w:t>
      </w:r>
    </w:p>
    <w:p w14:paraId="43858C1C" w14:textId="1BCFE1B2" w:rsidR="00A66C33" w:rsidRDefault="00A66C33" w:rsidP="00502094">
      <w:pPr>
        <w:pStyle w:val="CPDTIT3"/>
      </w:pPr>
      <w:bookmarkStart w:id="9" w:name="_Toc117529227"/>
      <w:proofErr w:type="spellStart"/>
      <w:r>
        <w:t>Reservação</w:t>
      </w:r>
      <w:proofErr w:type="spellEnd"/>
      <w:r>
        <w:t xml:space="preserve"> e Adução de Água Tratada</w:t>
      </w:r>
      <w:bookmarkEnd w:id="9"/>
    </w:p>
    <w:p w14:paraId="755CE2B0" w14:textId="12AFB549" w:rsidR="00A66C33" w:rsidRPr="00C82205" w:rsidRDefault="00A66C33" w:rsidP="00502094">
      <w:pPr>
        <w:pStyle w:val="CPDTIT4"/>
      </w:pPr>
      <w:bookmarkStart w:id="10" w:name="_Toc117529228"/>
      <w:r w:rsidRPr="00C82205">
        <w:t>Para o Distrito Sede</w:t>
      </w:r>
      <w:bookmarkEnd w:id="10"/>
    </w:p>
    <w:p w14:paraId="077175F3" w14:textId="77777777" w:rsidR="00A66C33" w:rsidRDefault="00A66C33" w:rsidP="00014C98">
      <w:pPr>
        <w:pStyle w:val="CPDCORPO"/>
      </w:pPr>
      <w:r>
        <w:t>Para a área urbana de Andradas, o reservatório mais importante é aquele que se encontra junto à Estação de Tratamento de Água, denominado reservatório apoiado RAP 1 – ETA, cujo volume de armazenamento é da ordem de 1.935 m³.</w:t>
      </w:r>
    </w:p>
    <w:p w14:paraId="26C69012" w14:textId="77777777" w:rsidR="00A66C33" w:rsidRDefault="00A66C33" w:rsidP="00014C98">
      <w:pPr>
        <w:pStyle w:val="CPDCORPO"/>
      </w:pPr>
      <w:r>
        <w:lastRenderedPageBreak/>
        <w:t>Este reservatório passou já por uma reforma estrutural, em função do colapso de sua cobertura, mas que após estes serviços encontra-se em boas condições de operação</w:t>
      </w:r>
    </w:p>
    <w:p w14:paraId="7C623ABC" w14:textId="0D2A4831" w:rsidR="00A66C33" w:rsidRDefault="00A66C33" w:rsidP="00014C98">
      <w:pPr>
        <w:pStyle w:val="CPDCORPO"/>
      </w:pPr>
      <w:r>
        <w:t xml:space="preserve">A Capacidade atual de armazenamento de água tratada para a distribuição </w:t>
      </w:r>
      <w:r w:rsidR="00911102">
        <w:t>à</w:t>
      </w:r>
      <w:r>
        <w:t xml:space="preserve"> população, ascende a 3.455 m³, conforme apresentado </w:t>
      </w:r>
      <w:r w:rsidR="00C96C4F">
        <w:t>na tabela a</w:t>
      </w:r>
      <w:r>
        <w:t xml:space="preserve"> segui</w:t>
      </w:r>
      <w:r w:rsidR="00C96C4F">
        <w:t>r</w:t>
      </w:r>
      <w:r>
        <w:t>.</w:t>
      </w:r>
    </w:p>
    <w:p w14:paraId="2905A8EC" w14:textId="61C047B8" w:rsidR="001D73E5" w:rsidRDefault="001D73E5" w:rsidP="00397A9F">
      <w:pPr>
        <w:pStyle w:val="Legenda"/>
      </w:pPr>
      <w:bookmarkStart w:id="11" w:name="_Toc108540421"/>
      <w:r w:rsidRPr="00C82205">
        <w:t xml:space="preserve">Tabela </w:t>
      </w:r>
      <w:r w:rsidRPr="00C82205">
        <w:rPr>
          <w:noProof/>
        </w:rPr>
        <w:fldChar w:fldCharType="begin"/>
      </w:r>
      <w:r w:rsidRPr="00C82205">
        <w:rPr>
          <w:noProof/>
        </w:rPr>
        <w:instrText xml:space="preserve"> SEQ Tabela \* ARABIC </w:instrText>
      </w:r>
      <w:r w:rsidRPr="00C82205">
        <w:rPr>
          <w:noProof/>
        </w:rPr>
        <w:fldChar w:fldCharType="separate"/>
      </w:r>
      <w:r w:rsidR="00004810" w:rsidRPr="00C82205">
        <w:rPr>
          <w:noProof/>
        </w:rPr>
        <w:t>1</w:t>
      </w:r>
      <w:r w:rsidRPr="00C82205">
        <w:rPr>
          <w:noProof/>
        </w:rPr>
        <w:fldChar w:fldCharType="end"/>
      </w:r>
      <w:r w:rsidRPr="00C82205">
        <w:t xml:space="preserve"> – </w:t>
      </w:r>
      <w:r w:rsidR="006423E7" w:rsidRPr="00C82205">
        <w:t>Capacidade atual de armazenamento de água</w:t>
      </w:r>
      <w:bookmarkEnd w:id="11"/>
    </w:p>
    <w:p w14:paraId="4CFD662B" w14:textId="22D0C115" w:rsidR="006423E7" w:rsidRDefault="00903CB2" w:rsidP="006423E7">
      <w:pPr>
        <w:pStyle w:val="CPDFIG"/>
      </w:pPr>
      <w:r w:rsidRPr="0037218E">
        <w:drawing>
          <wp:inline distT="0" distB="0" distL="0" distR="0" wp14:anchorId="568CB940" wp14:editId="0AE32AA9">
            <wp:extent cx="5845476" cy="3581400"/>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1734" cy="3591361"/>
                    </a:xfrm>
                    <a:prstGeom prst="rect">
                      <a:avLst/>
                    </a:prstGeom>
                    <a:noFill/>
                    <a:ln>
                      <a:noFill/>
                    </a:ln>
                  </pic:spPr>
                </pic:pic>
              </a:graphicData>
            </a:graphic>
          </wp:inline>
        </w:drawing>
      </w:r>
    </w:p>
    <w:p w14:paraId="7814FF04" w14:textId="6C3C8453" w:rsidR="006423E7" w:rsidRDefault="006423E7" w:rsidP="00014C98">
      <w:pPr>
        <w:pStyle w:val="CPDCORPO"/>
      </w:pPr>
      <w:r w:rsidRPr="006423E7">
        <w:t xml:space="preserve">O sistema de </w:t>
      </w:r>
      <w:proofErr w:type="spellStart"/>
      <w:r w:rsidRPr="006423E7">
        <w:t>reservação</w:t>
      </w:r>
      <w:proofErr w:type="spellEnd"/>
      <w:r w:rsidRPr="006423E7">
        <w:t xml:space="preserve"> ainda possui duas elevatórias de água tratada, ambas localizadas junto à estação de Tratamento de Água, sendo que uma delas tem por finalidade alimentar o reservatório elevado de capacidade de 25</w:t>
      </w:r>
      <w:r w:rsidR="001964F5">
        <w:t xml:space="preserve"> </w:t>
      </w:r>
      <w:r w:rsidRPr="006423E7">
        <w:t xml:space="preserve">m³, e a outra para o atendimento do reservatório elevado REL </w:t>
      </w:r>
      <w:r w:rsidR="004D76DF">
        <w:t>6</w:t>
      </w:r>
      <w:r w:rsidRPr="006423E7">
        <w:t>, situado na região do Alto da Serra</w:t>
      </w:r>
      <w:r>
        <w:t>.</w:t>
      </w:r>
    </w:p>
    <w:p w14:paraId="752C2C75" w14:textId="2BB09A5D" w:rsidR="006423E7" w:rsidRDefault="006423E7" w:rsidP="00014C98">
      <w:pPr>
        <w:pStyle w:val="CPDCORPO"/>
      </w:pPr>
      <w:r>
        <w:t>Podem ser considerados também quatro “</w:t>
      </w:r>
      <w:proofErr w:type="spellStart"/>
      <w:r>
        <w:t>booster’s</w:t>
      </w:r>
      <w:proofErr w:type="spellEnd"/>
      <w:r>
        <w:t xml:space="preserve">” na área urbana de Andradas, situados no Jardim Ipê, no bairro Rio Negro, no Jardim Alvorada e no </w:t>
      </w:r>
      <w:r w:rsidR="004D76DF">
        <w:t>Veredas da Serra</w:t>
      </w:r>
      <w:r>
        <w:t>.</w:t>
      </w:r>
    </w:p>
    <w:p w14:paraId="3AB28A1A" w14:textId="383ADCBD" w:rsidR="006423E7" w:rsidRDefault="006423E7" w:rsidP="00014C98">
      <w:pPr>
        <w:pStyle w:val="CPDCORPO"/>
      </w:pPr>
      <w:r>
        <w:t>As condições individuais atuais dos reservatórios, elevatórias de água tratada e ainda dos “</w:t>
      </w:r>
      <w:proofErr w:type="spellStart"/>
      <w:r>
        <w:t>booster’s</w:t>
      </w:r>
      <w:proofErr w:type="spellEnd"/>
      <w:r>
        <w:t xml:space="preserve">” </w:t>
      </w:r>
      <w:r w:rsidR="00C96C4F">
        <w:t>são</w:t>
      </w:r>
      <w:r>
        <w:t xml:space="preserve"> apresentada</w:t>
      </w:r>
      <w:r w:rsidR="00C96C4F">
        <w:t>s</w:t>
      </w:r>
      <w:r>
        <w:t xml:space="preserve"> no Anexo 11 do edital, no documento Estudo de Viabilidade Técnica do Sistema de Abastecimento de Água.</w:t>
      </w:r>
    </w:p>
    <w:p w14:paraId="47D407FC" w14:textId="1EA61466" w:rsidR="006423E7" w:rsidRDefault="006423E7" w:rsidP="00502094">
      <w:pPr>
        <w:pStyle w:val="CPDTIT4"/>
      </w:pPr>
      <w:bookmarkStart w:id="12" w:name="_Toc117529229"/>
      <w:r>
        <w:t>Demais Distritos e Aglomerados</w:t>
      </w:r>
      <w:bookmarkEnd w:id="12"/>
    </w:p>
    <w:p w14:paraId="2C4333C7" w14:textId="77777777" w:rsidR="006423E7" w:rsidRDefault="006423E7" w:rsidP="00014C98">
      <w:pPr>
        <w:pStyle w:val="CPDCORPO"/>
      </w:pPr>
      <w:r>
        <w:lastRenderedPageBreak/>
        <w:t>Para o distrito de Gramínea há um reservatório apoiado de 20 m³, que foi dimensionado para o abastecimento da ETA e um segundo reservatório, também apoiado de 90 m³, alimentando a rede de distribuição do distrito. Ambos são metálicos.</w:t>
      </w:r>
    </w:p>
    <w:p w14:paraId="29261BFB" w14:textId="77777777" w:rsidR="006423E7" w:rsidRDefault="006423E7" w:rsidP="00014C98">
      <w:pPr>
        <w:pStyle w:val="CPDCORPO"/>
      </w:pPr>
      <w:r>
        <w:t xml:space="preserve">Por sua vez o distrito de </w:t>
      </w:r>
      <w:proofErr w:type="spellStart"/>
      <w:r>
        <w:t>Campestrinho</w:t>
      </w:r>
      <w:proofErr w:type="spellEnd"/>
      <w:r>
        <w:t xml:space="preserve"> possui também dois reservatórios, um elevado de 20 m³ e um apoiado de 90 m³, ambos metálicos, que em conjunto abastecem a rede de distribuição.</w:t>
      </w:r>
    </w:p>
    <w:p w14:paraId="360C38FC" w14:textId="2D4DC224" w:rsidR="006423E7" w:rsidRDefault="006423E7" w:rsidP="00014C98">
      <w:pPr>
        <w:pStyle w:val="CPDCORPO"/>
      </w:pPr>
      <w:r>
        <w:t xml:space="preserve">O Aglomerado de São José da Cachoeira, possui um reservatório enterrado, </w:t>
      </w:r>
      <w:r w:rsidR="004D76DF">
        <w:t>de concreto/alvenaria</w:t>
      </w:r>
      <w:r>
        <w:t>, de 30 m³, originalmente projetado para a alimentação da ETA e um segundo reservatório</w:t>
      </w:r>
      <w:r w:rsidR="004D76DF">
        <w:t xml:space="preserve"> </w:t>
      </w:r>
      <w:r>
        <w:t>metálico, mas neste caso apoiado, com volume de 90 m³ para atender à rede de distribuição</w:t>
      </w:r>
      <w:r w:rsidR="00C96C4F">
        <w:t>.</w:t>
      </w:r>
    </w:p>
    <w:p w14:paraId="0DF2FC5C" w14:textId="201FF0FE" w:rsidR="006423E7" w:rsidRDefault="006423E7" w:rsidP="00014C98">
      <w:pPr>
        <w:pStyle w:val="CPDCORPO"/>
      </w:pPr>
      <w:r>
        <w:t>Já no Povoado do Óleo, existem dois reservatórios metálicos de 30 m³ cada, sendo um apoiado para a alimentação da ETA e o outro para a alimentação da rede de distribuição.</w:t>
      </w:r>
    </w:p>
    <w:p w14:paraId="3C32C670" w14:textId="4539CDD9" w:rsidR="006423E7" w:rsidRDefault="006423E7" w:rsidP="00502094">
      <w:pPr>
        <w:pStyle w:val="CPDTIT3"/>
      </w:pPr>
      <w:bookmarkStart w:id="13" w:name="_Toc117529230"/>
      <w:r>
        <w:t>Rede de Distribuição</w:t>
      </w:r>
      <w:bookmarkEnd w:id="13"/>
    </w:p>
    <w:p w14:paraId="02F38165" w14:textId="3786BE03" w:rsidR="006423E7" w:rsidRDefault="006423E7" w:rsidP="00014C98">
      <w:pPr>
        <w:pStyle w:val="CPDCORPO"/>
      </w:pPr>
      <w:r>
        <w:t>De acordo com as informações fornecidas pela COPASA, no ano de 2019 existiam 12.993 ligações, atendendo a 14.493 economias no Distrito sede do Município. Sua rede possuía a extensão de 119.421 m de extensão, com tubulações dos mais variados materiais, como PVC, Ferro Fundido (</w:t>
      </w:r>
      <w:proofErr w:type="spellStart"/>
      <w:r>
        <w:t>FoFo</w:t>
      </w:r>
      <w:proofErr w:type="spellEnd"/>
      <w:r>
        <w:t xml:space="preserve">), De </w:t>
      </w:r>
      <w:proofErr w:type="spellStart"/>
      <w:r>
        <w:t>FoFo</w:t>
      </w:r>
      <w:proofErr w:type="spellEnd"/>
      <w:r>
        <w:t xml:space="preserve"> e até de </w:t>
      </w:r>
      <w:r w:rsidR="00C96C4F">
        <w:t>cimento amianto</w:t>
      </w:r>
      <w:r>
        <w:t>, que de acordo com as informações prestadas pela atual Concessionária, estariam sendo substituídas ou que ainda deverão ser substituídas.</w:t>
      </w:r>
    </w:p>
    <w:p w14:paraId="20C208EC" w14:textId="1231CA8E" w:rsidR="006423E7" w:rsidRDefault="006423E7" w:rsidP="00014C98">
      <w:pPr>
        <w:pStyle w:val="CPDCORPO"/>
      </w:pPr>
      <w:r>
        <w:t xml:space="preserve">Para o Distrito de Gramínea, foi informado pela COPASA, a existência de 248 ligações de Água, com uma </w:t>
      </w:r>
      <w:r w:rsidR="004D440B">
        <w:t>rede</w:t>
      </w:r>
      <w:r>
        <w:t xml:space="preserve"> de distribuição de água de 2.119,11 m, com diâmetros de 50 e 75 mm em tubulações de PVC.</w:t>
      </w:r>
    </w:p>
    <w:p w14:paraId="79B1667A" w14:textId="77777777" w:rsidR="004D440B" w:rsidRDefault="004D440B" w:rsidP="00014C98">
      <w:pPr>
        <w:pStyle w:val="CPDCORPO"/>
      </w:pPr>
      <w:r>
        <w:t xml:space="preserve">Em </w:t>
      </w:r>
      <w:proofErr w:type="spellStart"/>
      <w:r>
        <w:t>Campestrinho</w:t>
      </w:r>
      <w:proofErr w:type="spellEnd"/>
      <w:r>
        <w:t>, a rede de distribuição é toda também em PVC, com uma extensão de 1.836,04 m, com diâmetros também entre 50 e 75 mm, e um total de 135 ligações.</w:t>
      </w:r>
    </w:p>
    <w:p w14:paraId="25B54B6F" w14:textId="36335733" w:rsidR="004D440B" w:rsidRDefault="004D440B" w:rsidP="00014C98">
      <w:pPr>
        <w:pStyle w:val="CPDCORPO"/>
      </w:pPr>
      <w:r>
        <w:t>Para o Aglomerado de São José da Cachoeira e para o Povoado do Óleo, não há cadastro de redes de distribuição existentes. É estimada para São José da Cachoeira uma extensão de rede de 1047,22 m e para o Óleo de 856,62 m. São estimadas 77 e 63 ligações respectivamente para cada um deles.</w:t>
      </w:r>
    </w:p>
    <w:p w14:paraId="3D5E1223" w14:textId="1BD6BB22" w:rsidR="004D440B" w:rsidRDefault="004D440B" w:rsidP="00502094">
      <w:pPr>
        <w:pStyle w:val="CPDTIT3"/>
      </w:pPr>
      <w:bookmarkStart w:id="14" w:name="_Toc117529231"/>
      <w:r>
        <w:t>Dados Gerais do Sistema</w:t>
      </w:r>
      <w:bookmarkEnd w:id="14"/>
    </w:p>
    <w:p w14:paraId="5CEAA819" w14:textId="2BC573B6" w:rsidR="004D440B" w:rsidRDefault="004D440B" w:rsidP="00014C98">
      <w:pPr>
        <w:pStyle w:val="CPDCORPO"/>
      </w:pPr>
      <w:r>
        <w:lastRenderedPageBreak/>
        <w:t>De acordo com informações prestadas pela COPASA, no mês de maio de 2019, foram distribuídos 259.039 m³ de água para o distrito sede, resultando em um consumo “per capita” de 225,10 l/</w:t>
      </w:r>
      <w:proofErr w:type="spellStart"/>
      <w:r>
        <w:t>hab</w:t>
      </w:r>
      <w:proofErr w:type="spellEnd"/>
      <w:r>
        <w:t>/dia.</w:t>
      </w:r>
    </w:p>
    <w:p w14:paraId="313FA9B0" w14:textId="5FFEDD58" w:rsidR="004D440B" w:rsidRDefault="004D440B" w:rsidP="00014C98">
      <w:pPr>
        <w:pStyle w:val="CPDCORPO"/>
      </w:pPr>
      <w:r>
        <w:t>Entretanto, em função da quantidade total de perdas, distribuídas do sistema, ser da ordem de 39,17%, o real consumo unitário por habitante alcança o total de 313,28 l/s</w:t>
      </w:r>
      <w:r w:rsidR="002453FD">
        <w:t>.</w:t>
      </w:r>
    </w:p>
    <w:p w14:paraId="725DA046" w14:textId="6140036F" w:rsidR="004D440B" w:rsidRDefault="004D440B" w:rsidP="00014C98">
      <w:pPr>
        <w:pStyle w:val="CPDCORPO"/>
      </w:pPr>
      <w:r>
        <w:t xml:space="preserve">Nos períodos de estiagem, os Ribeirões </w:t>
      </w:r>
      <w:proofErr w:type="spellStart"/>
      <w:r>
        <w:t>Pirapetinga</w:t>
      </w:r>
      <w:proofErr w:type="spellEnd"/>
      <w:r>
        <w:t xml:space="preserve"> e Caracol, possuem uma vazão conjunta de 40 l/s, requerendo que o sistema de abastecimento do Rio Jaguari Mirim utilize a bomba reserva para a captação e neste caso suprir a deficiência dos demais mananciais.</w:t>
      </w:r>
    </w:p>
    <w:p w14:paraId="0CDA8762" w14:textId="77777777" w:rsidR="004D440B" w:rsidRDefault="004D440B" w:rsidP="00014C98">
      <w:pPr>
        <w:pStyle w:val="CPDCORPO"/>
      </w:pPr>
      <w:r>
        <w:t>De todos os sistemas, o do Ribeirão Caracol é o único cuja captação é superior ao definido na outorga.</w:t>
      </w:r>
    </w:p>
    <w:p w14:paraId="36886815" w14:textId="3120331E" w:rsidR="004D440B" w:rsidRDefault="004D440B" w:rsidP="00014C98">
      <w:pPr>
        <w:pStyle w:val="CPDCORPO"/>
      </w:pPr>
      <w:r>
        <w:t>O sistema de tratamento de água de Andradas está operando acima de sua capacidade nominal de 98 l/s, além de possuir problemas estruturais na entrada da unidade, normalmente com o transbordamento do canal de chegada, com a consequente inundação da área de tubulações e registos.</w:t>
      </w:r>
    </w:p>
    <w:p w14:paraId="2A0DD149" w14:textId="5B298AA2" w:rsidR="004D440B" w:rsidRDefault="004D440B" w:rsidP="00014C98">
      <w:pPr>
        <w:pStyle w:val="CPDCORPO"/>
      </w:pPr>
      <w:r>
        <w:t xml:space="preserve">De acordo com os estudos de viabilidade realizados, e constantes de anexos do presente edital, há um déficit de </w:t>
      </w:r>
      <w:proofErr w:type="spellStart"/>
      <w:r>
        <w:t>reservação</w:t>
      </w:r>
      <w:proofErr w:type="spellEnd"/>
      <w:r>
        <w:t xml:space="preserve"> de 555,83 m³/dia. Este aspecto poderá ser atenuado se no futuro houver uma redução significativa de perdas na distribuição, mas ainda assim deverão ser implantados novos reservatórios para um adequado atendimento à população.</w:t>
      </w:r>
    </w:p>
    <w:p w14:paraId="1B347724" w14:textId="3CFAF502" w:rsidR="004D440B" w:rsidRDefault="004D440B" w:rsidP="00014C98">
      <w:pPr>
        <w:pStyle w:val="CPDCORPO"/>
      </w:pPr>
      <w:r>
        <w:t xml:space="preserve">A cobrança pelos serviços é realizada diretamente pela COPASA e </w:t>
      </w:r>
      <w:r w:rsidR="00DD1856">
        <w:t>obedecer</w:t>
      </w:r>
      <w:r>
        <w:t xml:space="preserve"> às normas gerais de faturamento e prestação dos demais serviços, de acordo com a tabela definida pela ARSAE de Minas Gerais.</w:t>
      </w:r>
    </w:p>
    <w:p w14:paraId="1FBB4E1C" w14:textId="658E69BF" w:rsidR="004D440B" w:rsidRDefault="004D440B" w:rsidP="004D440B">
      <w:pPr>
        <w:pStyle w:val="CPDTIT2"/>
      </w:pPr>
      <w:bookmarkStart w:id="15" w:name="_Toc117529232"/>
      <w:r>
        <w:t>Sistema de Esgotamento Sanitário</w:t>
      </w:r>
      <w:bookmarkEnd w:id="15"/>
    </w:p>
    <w:p w14:paraId="6FB05845" w14:textId="77777777" w:rsidR="004D440B" w:rsidRDefault="004D440B" w:rsidP="00014C98">
      <w:pPr>
        <w:pStyle w:val="CPDCORPO"/>
      </w:pPr>
      <w:r>
        <w:t>O sistema de esgotamento sanitário de Andradas é operado pela Prefeitura Municipal através da Secretaria Municipal de Serviços Públicos e Transporte Interno.</w:t>
      </w:r>
    </w:p>
    <w:p w14:paraId="5B372F93" w14:textId="77777777" w:rsidR="004D440B" w:rsidRDefault="004D440B" w:rsidP="00014C98">
      <w:pPr>
        <w:pStyle w:val="CPDCORPO"/>
      </w:pPr>
      <w:r>
        <w:t>De acordo com as informações prestadas junto ao SNIS em 2017, à época existiam 14.347 ligações ativas no Distrito Sede, que atendiam a cerca de 98% da população urbana.</w:t>
      </w:r>
    </w:p>
    <w:p w14:paraId="6F28F271" w14:textId="77777777" w:rsidR="004D440B" w:rsidRDefault="004D440B" w:rsidP="00014C98">
      <w:pPr>
        <w:pStyle w:val="CPDCORPO"/>
      </w:pPr>
      <w:r>
        <w:t>A cobrança pela prestação dos serviços é realizada através de uma taxa, incluída junto ao Imposto Predial e Territorial Urbano do município.</w:t>
      </w:r>
    </w:p>
    <w:p w14:paraId="72F62A53" w14:textId="23DADF7A" w:rsidR="004D440B" w:rsidRDefault="004D440B" w:rsidP="00502094">
      <w:pPr>
        <w:pStyle w:val="CPDTIT3"/>
      </w:pPr>
      <w:bookmarkStart w:id="16" w:name="_Toc117529233"/>
      <w:r>
        <w:lastRenderedPageBreak/>
        <w:t>Rede Coletora</w:t>
      </w:r>
      <w:bookmarkEnd w:id="16"/>
    </w:p>
    <w:p w14:paraId="68C2ABAF" w14:textId="77777777" w:rsidR="004D440B" w:rsidRDefault="004D440B" w:rsidP="00014C98">
      <w:pPr>
        <w:pStyle w:val="CPDCORPO"/>
      </w:pPr>
      <w:r>
        <w:t>O sistema de esgotamento sanitário de Andradas é extremamente precário, uma vez que não possui cadastro físico de suas unidades, quer sejam redes de coleta, interceptores, bem como de poços de visita e outros eventuais dispositivos.</w:t>
      </w:r>
    </w:p>
    <w:p w14:paraId="0F414A65" w14:textId="7C7729B7" w:rsidR="004D440B" w:rsidRDefault="004D440B" w:rsidP="00014C98">
      <w:pPr>
        <w:pStyle w:val="CPDCORPO"/>
      </w:pPr>
      <w:r>
        <w:t>A área urbana foi dividi</w:t>
      </w:r>
      <w:r w:rsidR="00573203">
        <w:t>d</w:t>
      </w:r>
      <w:r>
        <w:t>a em seis bacias de esgotamento sanitário, sendo que a</w:t>
      </w:r>
      <w:r w:rsidR="004D76DF">
        <w:t>s</w:t>
      </w:r>
      <w:r>
        <w:t xml:space="preserve"> principa</w:t>
      </w:r>
      <w:r w:rsidR="004D76DF">
        <w:t>is</w:t>
      </w:r>
      <w:r>
        <w:t xml:space="preserve"> </w:t>
      </w:r>
      <w:r w:rsidR="004D76DF">
        <w:t>e</w:t>
      </w:r>
      <w:r>
        <w:t xml:space="preserve"> </w:t>
      </w:r>
      <w:r w:rsidR="004D76DF">
        <w:t xml:space="preserve">as </w:t>
      </w:r>
      <w:r>
        <w:t>mais importante</w:t>
      </w:r>
      <w:r w:rsidR="004D76DF">
        <w:t>s</w:t>
      </w:r>
      <w:r>
        <w:t xml:space="preserve"> </w:t>
      </w:r>
      <w:r w:rsidR="00573203">
        <w:t>são</w:t>
      </w:r>
      <w:r>
        <w:t xml:space="preserve"> a do Ribeirão </w:t>
      </w:r>
      <w:proofErr w:type="spellStart"/>
      <w:r>
        <w:t>Pirapetinga</w:t>
      </w:r>
      <w:proofErr w:type="spellEnd"/>
      <w:r>
        <w:t>, que possui 87% da quantidade de esgotos gerados na área urbana de Andradas</w:t>
      </w:r>
      <w:r w:rsidR="00573203">
        <w:t xml:space="preserve"> e ainda, mesmo que</w:t>
      </w:r>
      <w:r>
        <w:t xml:space="preserve"> menor, </w:t>
      </w:r>
      <w:r w:rsidR="00573203">
        <w:t xml:space="preserve">mas também importante, </w:t>
      </w:r>
      <w:r>
        <w:t>a bacia do Ribeirão da Cava.</w:t>
      </w:r>
    </w:p>
    <w:p w14:paraId="56CFB4CB" w14:textId="77777777" w:rsidR="004D440B" w:rsidRDefault="004D440B" w:rsidP="00014C98">
      <w:pPr>
        <w:pStyle w:val="CPDCORPO"/>
      </w:pPr>
      <w:r>
        <w:t>A extensão estimada da rede coletora é de cerca de 117.300 m, atendendo a 14.347 ligações no ano de 2017, sendo que estas não são padronizadas.</w:t>
      </w:r>
    </w:p>
    <w:p w14:paraId="7957C11C" w14:textId="77777777" w:rsidR="004D440B" w:rsidRDefault="004D440B" w:rsidP="00014C98">
      <w:pPr>
        <w:pStyle w:val="CPDCORPO"/>
      </w:pPr>
      <w:r>
        <w:t>Toda a rede e demais dispositivos de coleta de esgotos não possuem manutenção preventiva, apenas as corretivas e ainda sujeitas à execução de acordo com as prioridades do pessoal técnico da Prefeitura responsável por estes serviços.</w:t>
      </w:r>
    </w:p>
    <w:p w14:paraId="3698488E" w14:textId="77777777" w:rsidR="004D440B" w:rsidRDefault="004D440B" w:rsidP="00014C98">
      <w:pPr>
        <w:pStyle w:val="CPDCORPO"/>
      </w:pPr>
      <w:r>
        <w:t>O sistema de coleta de esgotos é do tipo separador absoluto, sendo que em alguns poucos casos, os efluentes são lançados em redes de drenagem pluvial.</w:t>
      </w:r>
    </w:p>
    <w:p w14:paraId="70E32B4D" w14:textId="58F91224" w:rsidR="004D440B" w:rsidRDefault="004D440B" w:rsidP="00014C98">
      <w:pPr>
        <w:pStyle w:val="CPDCORPO"/>
      </w:pPr>
      <w:r>
        <w:t>No ano de 2019, parte dos efluentes eram destinados a tratamento em estações distribuídas pela cidade. Mas pela quantidade insuficiente destas, já havia a existência de 39 pontos de lançamento de esgotos diretamente em córregos, sem que houvesse qualquer tipo de tratamento.</w:t>
      </w:r>
    </w:p>
    <w:p w14:paraId="725DDC23" w14:textId="54E6B69B" w:rsidR="004D440B" w:rsidRDefault="004D440B" w:rsidP="00502094">
      <w:pPr>
        <w:pStyle w:val="CPDTIT3"/>
      </w:pPr>
      <w:bookmarkStart w:id="17" w:name="_Toc117529234"/>
      <w:r>
        <w:t>Interceptores e Emissários</w:t>
      </w:r>
      <w:bookmarkEnd w:id="17"/>
    </w:p>
    <w:p w14:paraId="15D30CE0" w14:textId="2E97ACE0" w:rsidR="004D440B" w:rsidRDefault="004D440B" w:rsidP="00014C98">
      <w:pPr>
        <w:pStyle w:val="CPDCORPO"/>
      </w:pPr>
      <w:r>
        <w:t xml:space="preserve">Na bacia de esgotamento do Ribeirão </w:t>
      </w:r>
      <w:proofErr w:type="spellStart"/>
      <w:r>
        <w:t>Pirapetinga</w:t>
      </w:r>
      <w:proofErr w:type="spellEnd"/>
      <w:r>
        <w:t>, existem alguns poucos trechos de interceptores implantados, sem que, contudo, haja certeza com relação a seu funcionamento, uma vez que podem estar danificados, e desta forma ocorrendo o lançamento dos esgotos coletados diretamente nos cursos de água das sub bacias componentes da bacia principal.</w:t>
      </w:r>
    </w:p>
    <w:p w14:paraId="5CA19F0D" w14:textId="54CC3F1B" w:rsidR="004D440B" w:rsidRDefault="004D440B" w:rsidP="00014C98">
      <w:pPr>
        <w:pStyle w:val="CPDCORPO"/>
      </w:pPr>
      <w:r>
        <w:t xml:space="preserve">Por sua vez, na bacia do Ribeirão da Cava, foram executados alguns trechos de interceptores, que permitiram a interligação das </w:t>
      </w:r>
      <w:proofErr w:type="spellStart"/>
      <w:r>
        <w:t>ETE’s</w:t>
      </w:r>
      <w:proofErr w:type="spellEnd"/>
      <w:r>
        <w:t xml:space="preserve"> Jardim Portal do Sol e Rio Branco, para a ETE São </w:t>
      </w:r>
      <w:r w:rsidR="00DD1856">
        <w:t>Cristóvão</w:t>
      </w:r>
      <w:r>
        <w:t>.</w:t>
      </w:r>
    </w:p>
    <w:p w14:paraId="5288DCA9" w14:textId="3CDDA074" w:rsidR="004D440B" w:rsidRDefault="004D440B" w:rsidP="00502094">
      <w:pPr>
        <w:pStyle w:val="CPDTIT3"/>
      </w:pPr>
      <w:bookmarkStart w:id="18" w:name="_Toc117529235"/>
      <w:r>
        <w:t>Estações Elevatórias</w:t>
      </w:r>
      <w:bookmarkEnd w:id="18"/>
    </w:p>
    <w:p w14:paraId="67862AFD" w14:textId="77777777" w:rsidR="004D440B" w:rsidRDefault="004D440B" w:rsidP="00014C98">
      <w:pPr>
        <w:pStyle w:val="CPDCORPO"/>
      </w:pPr>
      <w:r>
        <w:lastRenderedPageBreak/>
        <w:t>Há em Andradas apenas uma estação elevatória de esgotos sanitários, que efetua o recalque do efluente sanitário do bairro Jardim Portal da Mantiqueira II para a ETE instalada no Jardim Portal da Mantiqueira I.</w:t>
      </w:r>
    </w:p>
    <w:p w14:paraId="212C25D2" w14:textId="4F7E5CEC" w:rsidR="004D440B" w:rsidRDefault="004D440B" w:rsidP="00014C98">
      <w:pPr>
        <w:pStyle w:val="CPDCORPO"/>
      </w:pPr>
      <w:r>
        <w:t>Possui um conjunto motobomba centrífugo de 5 CV, com um conjunto de reserva, e está operando normalmente.</w:t>
      </w:r>
    </w:p>
    <w:p w14:paraId="499CD9D4" w14:textId="6CBD3E51" w:rsidR="004D440B" w:rsidRDefault="004D440B" w:rsidP="00502094">
      <w:pPr>
        <w:pStyle w:val="CPDTIT3"/>
      </w:pPr>
      <w:bookmarkStart w:id="19" w:name="_Toc117529236"/>
      <w:r>
        <w:t>Estações de Tratamento</w:t>
      </w:r>
      <w:bookmarkEnd w:id="19"/>
    </w:p>
    <w:p w14:paraId="215D6F23" w14:textId="1670896E" w:rsidR="004D440B" w:rsidRDefault="004D440B" w:rsidP="00014C98">
      <w:pPr>
        <w:pStyle w:val="CPDCORPO"/>
      </w:pPr>
      <w:r>
        <w:t>Existem em operação no município de Andradas, quatro estações de tratamento de esgotos sanitários em operação, mais duas em execução e outras duas desativadas.</w:t>
      </w:r>
    </w:p>
    <w:p w14:paraId="187D5261" w14:textId="77777777" w:rsidR="004D440B" w:rsidRDefault="004D440B" w:rsidP="00014C98">
      <w:pPr>
        <w:pStyle w:val="CPDCORPO"/>
      </w:pPr>
      <w:r>
        <w:t xml:space="preserve">As </w:t>
      </w:r>
      <w:proofErr w:type="spellStart"/>
      <w:r>
        <w:t>ETE’s</w:t>
      </w:r>
      <w:proofErr w:type="spellEnd"/>
      <w:r>
        <w:t xml:space="preserve"> em operação são resumidamente citadas em sequência com suas principais características.</w:t>
      </w:r>
    </w:p>
    <w:p w14:paraId="1ACE23B7" w14:textId="77777777" w:rsidR="004D440B" w:rsidRDefault="004D440B" w:rsidP="00014C98">
      <w:pPr>
        <w:pStyle w:val="CPDLetra"/>
      </w:pPr>
      <w:r>
        <w:t>ETE Jardim Portal da Mantiqueira</w:t>
      </w:r>
    </w:p>
    <w:p w14:paraId="713CDA1A" w14:textId="77777777" w:rsidR="004D440B" w:rsidRDefault="004D440B" w:rsidP="00014C98">
      <w:pPr>
        <w:pStyle w:val="CPDCORPO"/>
      </w:pPr>
      <w:r>
        <w:t>Instalada nas margens de um afluente da margem direita do Córrego da Cava, atendendo ao tratamento dos esgotos coletados nos bairros do Jardim Portal da Mantiqueira I e II.</w:t>
      </w:r>
    </w:p>
    <w:p w14:paraId="4688013E" w14:textId="57B4567C" w:rsidR="004D440B" w:rsidRDefault="004D440B" w:rsidP="00014C98">
      <w:pPr>
        <w:pStyle w:val="CPDCORPO"/>
      </w:pPr>
      <w:r>
        <w:t xml:space="preserve">Seu sistema de </w:t>
      </w:r>
      <w:r w:rsidR="003A064E">
        <w:t>tratamento</w:t>
      </w:r>
      <w:r>
        <w:t xml:space="preserve"> se dá pelo processo de lodos ativados, que permite um decaimento da carga de DBO da ordem de 95%. Tem capacidade de tratar até 1,88 l/s, atendendo a uma população estimada em 300 habitantes.</w:t>
      </w:r>
    </w:p>
    <w:p w14:paraId="6AA493A5" w14:textId="0DAE3FE7" w:rsidR="004D440B" w:rsidRDefault="004D440B" w:rsidP="00014C98">
      <w:pPr>
        <w:pStyle w:val="CPDCORPO"/>
      </w:pPr>
      <w:r>
        <w:t>Não possui licença de operação desde 2014, ano de seu início de funcionamento</w:t>
      </w:r>
      <w:r w:rsidR="008935A5">
        <w:t>.</w:t>
      </w:r>
    </w:p>
    <w:p w14:paraId="46C0FEE7" w14:textId="77777777" w:rsidR="004D440B" w:rsidRDefault="004D440B" w:rsidP="00014C98">
      <w:pPr>
        <w:pStyle w:val="CPDCORPO"/>
      </w:pPr>
      <w:r>
        <w:t>O esgoto tratado é encaminhado para um curso de água, através de um emissário com diâmetro de 100 mm, percorrendo uma distância de cerca de 75 m.</w:t>
      </w:r>
    </w:p>
    <w:p w14:paraId="10D7DBE5" w14:textId="77777777" w:rsidR="004D440B" w:rsidRDefault="004D440B" w:rsidP="00014C98">
      <w:pPr>
        <w:pStyle w:val="CPDLetra"/>
      </w:pPr>
      <w:r>
        <w:t>ETE Jardim Amélia</w:t>
      </w:r>
    </w:p>
    <w:p w14:paraId="441B9CA9" w14:textId="77777777" w:rsidR="004D440B" w:rsidRDefault="004D440B" w:rsidP="00014C98">
      <w:pPr>
        <w:pStyle w:val="CPDCORPO"/>
      </w:pPr>
      <w:r>
        <w:t>Instalada também em um pequeno afluente do Córrego da Cava, também de sua margem direita, atendendo exclusivamente o bairro Jardim Amália.</w:t>
      </w:r>
    </w:p>
    <w:p w14:paraId="7255C945" w14:textId="77777777" w:rsidR="004D440B" w:rsidRDefault="004D440B" w:rsidP="00014C98">
      <w:pPr>
        <w:pStyle w:val="CPDCORPO"/>
      </w:pPr>
      <w:r>
        <w:t>Seu processo de tratamento também utiliza o processo de lodos ativados, sendo esperado um decaimento orgânico da ordem de 95%, para uma capacidade de 1,67 l/s.</w:t>
      </w:r>
    </w:p>
    <w:p w14:paraId="60176003" w14:textId="77777777" w:rsidR="004D440B" w:rsidRDefault="004D440B" w:rsidP="00014C98">
      <w:pPr>
        <w:pStyle w:val="CPDCORPO"/>
      </w:pPr>
      <w:r>
        <w:t>Não possui licença de operação desde sua inauguração em 2017.</w:t>
      </w:r>
    </w:p>
    <w:p w14:paraId="7BCB4E58" w14:textId="77777777" w:rsidR="004D440B" w:rsidRDefault="004D440B" w:rsidP="00014C98">
      <w:pPr>
        <w:pStyle w:val="CPDCORPO"/>
      </w:pPr>
      <w:r>
        <w:lastRenderedPageBreak/>
        <w:t>Possui um emissário de água tratada em manilhas cerâmicas no diâmetro de 200 mm, por uma extensão de 750 m.</w:t>
      </w:r>
    </w:p>
    <w:p w14:paraId="52C504FA" w14:textId="77777777" w:rsidR="004D440B" w:rsidRDefault="004D440B" w:rsidP="00014C98">
      <w:pPr>
        <w:pStyle w:val="CPDLetra"/>
      </w:pPr>
      <w:r>
        <w:t>ETE Alto da Bela Vista</w:t>
      </w:r>
    </w:p>
    <w:p w14:paraId="6B5CC6AE" w14:textId="1D087315" w:rsidR="004D440B" w:rsidRDefault="004D440B" w:rsidP="00014C98">
      <w:pPr>
        <w:pStyle w:val="CPDCORPO"/>
      </w:pPr>
      <w:r>
        <w:t>Instalada junto ao Córrego da Cava, atendendo exclusivamente ao bairro Alto da B</w:t>
      </w:r>
      <w:r w:rsidR="00573203">
        <w:t>el</w:t>
      </w:r>
      <w:r>
        <w:t>a Vista.</w:t>
      </w:r>
    </w:p>
    <w:p w14:paraId="613EF593" w14:textId="2258663A" w:rsidR="004D440B" w:rsidRDefault="004D440B" w:rsidP="00014C98">
      <w:pPr>
        <w:pStyle w:val="CPDCORPO"/>
      </w:pPr>
      <w:r>
        <w:t>O esgoto aí tratado é realizado por um reator do tipo UASB, com filtro aerado submerso, sendo previsto que a redução da carga orgânica seja superior a 95%. A capacidade desta unidade é de 1,52 l/s</w:t>
      </w:r>
      <w:r w:rsidR="008935A5">
        <w:t>.</w:t>
      </w:r>
    </w:p>
    <w:p w14:paraId="475FE5B0" w14:textId="3456959D" w:rsidR="004D440B" w:rsidRDefault="004D440B" w:rsidP="00014C98">
      <w:pPr>
        <w:pStyle w:val="CPDCORPO"/>
      </w:pPr>
      <w:r>
        <w:t>Não possui licença de operação desde sua inauguração em 2018</w:t>
      </w:r>
      <w:r w:rsidR="008935A5">
        <w:t>.</w:t>
      </w:r>
    </w:p>
    <w:p w14:paraId="44FB703F" w14:textId="68339EAE" w:rsidR="004D440B" w:rsidRDefault="004D440B" w:rsidP="00014C98">
      <w:pPr>
        <w:pStyle w:val="CPDCORPO"/>
      </w:pPr>
      <w:r w:rsidRPr="00C82205">
        <w:t>É importante salientar que o efluente tratado desta unidade é lançado em uma galeria de água pluvial, em completo desacordo com a legislação, mesmo ten</w:t>
      </w:r>
      <w:r w:rsidR="002453FD" w:rsidRPr="00C82205">
        <w:t>d</w:t>
      </w:r>
      <w:r w:rsidRPr="00C82205">
        <w:t xml:space="preserve">o grande parte de sua carga </w:t>
      </w:r>
      <w:r w:rsidR="002453FD" w:rsidRPr="00C82205">
        <w:t>orgânica</w:t>
      </w:r>
      <w:r w:rsidRPr="00C82205">
        <w:t xml:space="preserve"> retida no tratamento</w:t>
      </w:r>
      <w:r w:rsidR="008935A5" w:rsidRPr="00C82205">
        <w:t>.</w:t>
      </w:r>
    </w:p>
    <w:p w14:paraId="7D0DFC85" w14:textId="7FCE799D" w:rsidR="004D440B" w:rsidRDefault="004D440B" w:rsidP="00014C98">
      <w:pPr>
        <w:pStyle w:val="CPDLetra"/>
      </w:pPr>
      <w:r>
        <w:t xml:space="preserve">ETE Santo </w:t>
      </w:r>
      <w:r w:rsidR="00B515A0">
        <w:t>Antônio</w:t>
      </w:r>
      <w:r>
        <w:t xml:space="preserve"> Lisboa</w:t>
      </w:r>
    </w:p>
    <w:p w14:paraId="1C9D8024" w14:textId="38200287" w:rsidR="004D440B" w:rsidRDefault="004D440B" w:rsidP="00014C98">
      <w:pPr>
        <w:pStyle w:val="CPDCORPO"/>
      </w:pPr>
      <w:r>
        <w:t xml:space="preserve">Também implantada junto ao Córrego da Cava, atendendo apenas ao bairro Santo </w:t>
      </w:r>
      <w:r w:rsidR="002453FD">
        <w:t>Antônio</w:t>
      </w:r>
      <w:r>
        <w:t xml:space="preserve"> </w:t>
      </w:r>
      <w:r w:rsidR="002453FD">
        <w:t>Lisboa</w:t>
      </w:r>
      <w:r>
        <w:t>.</w:t>
      </w:r>
    </w:p>
    <w:p w14:paraId="6149A870" w14:textId="77C6C97E" w:rsidR="004D440B" w:rsidRDefault="004D440B" w:rsidP="00014C98">
      <w:pPr>
        <w:pStyle w:val="CPDCORPO"/>
      </w:pPr>
      <w:r>
        <w:t>Seu tratamento é feito por um reator anaeróbio</w:t>
      </w:r>
      <w:r w:rsidR="007B5E90">
        <w:t>/</w:t>
      </w:r>
      <w:proofErr w:type="spellStart"/>
      <w:r w:rsidR="007B5E90">
        <w:t>anóxico</w:t>
      </w:r>
      <w:proofErr w:type="spellEnd"/>
      <w:r w:rsidR="007B5E90">
        <w:t xml:space="preserve"> (também com ausência de oxigênio, mas com presença de nitratos e nitritos) </w:t>
      </w:r>
      <w:r>
        <w:t>associado a uma unidade de lodos ativados, apto a tratar 0,50 l/s. A capacidade de decaimento orgânico desta unidade é da ordem de 95%.</w:t>
      </w:r>
    </w:p>
    <w:p w14:paraId="61CFB5D7" w14:textId="77777777" w:rsidR="004D440B" w:rsidRDefault="004D440B" w:rsidP="00014C98">
      <w:pPr>
        <w:pStyle w:val="CPDCORPO"/>
      </w:pPr>
      <w:r>
        <w:t>Também não tem licença de operação (desde 2018) e também lança o efluente na rede pluvial de Andradas.</w:t>
      </w:r>
    </w:p>
    <w:p w14:paraId="787FDB2F" w14:textId="5780DC8D" w:rsidR="004D440B" w:rsidRDefault="004D440B" w:rsidP="00014C98">
      <w:pPr>
        <w:pStyle w:val="CPDCORPO"/>
      </w:pPr>
      <w:r>
        <w:t xml:space="preserve">Em fase final de obras ou então aguardando o </w:t>
      </w:r>
      <w:r w:rsidR="00B515A0">
        <w:t>licenciamento</w:t>
      </w:r>
      <w:r>
        <w:t xml:space="preserve"> encontram-se duas estações de tratamento, que em seguida são relacionadas.</w:t>
      </w:r>
    </w:p>
    <w:p w14:paraId="5C08915C" w14:textId="77777777" w:rsidR="004D440B" w:rsidRDefault="004D440B" w:rsidP="00014C98">
      <w:pPr>
        <w:pStyle w:val="CPDLetra"/>
      </w:pPr>
      <w:r>
        <w:t>ETE Veredas da Serra</w:t>
      </w:r>
    </w:p>
    <w:p w14:paraId="4FBD56DB" w14:textId="377E1B3C" w:rsidR="004D440B" w:rsidRDefault="004D440B" w:rsidP="00014C98">
      <w:pPr>
        <w:pStyle w:val="CPDCORPO"/>
      </w:pPr>
      <w:r>
        <w:t xml:space="preserve">Está situada na margem direita do </w:t>
      </w:r>
      <w:r w:rsidR="00B515A0">
        <w:t>Ribeirão</w:t>
      </w:r>
      <w:r>
        <w:t xml:space="preserve"> </w:t>
      </w:r>
      <w:proofErr w:type="spellStart"/>
      <w:r>
        <w:t>Pirapetinga</w:t>
      </w:r>
      <w:proofErr w:type="spellEnd"/>
      <w:r>
        <w:t>.</w:t>
      </w:r>
    </w:p>
    <w:p w14:paraId="2DB9E0A2" w14:textId="77777777" w:rsidR="004D440B" w:rsidRDefault="004D440B" w:rsidP="00014C98">
      <w:pPr>
        <w:pStyle w:val="CPDCORPO"/>
      </w:pPr>
      <w:r>
        <w:t>Atenderá aos bairros Veredas da Serra I e II.</w:t>
      </w:r>
    </w:p>
    <w:p w14:paraId="4EEB6EDB" w14:textId="7FD119D1" w:rsidR="004D440B" w:rsidRDefault="004D440B" w:rsidP="00014C98">
      <w:pPr>
        <w:pStyle w:val="CPDCORPO"/>
      </w:pPr>
      <w:r>
        <w:t xml:space="preserve">Seu processo de tratamento se dará através de lodos ativados, que permitirá a redução de 95% da carga </w:t>
      </w:r>
      <w:r w:rsidR="00B515A0">
        <w:t>orgânica</w:t>
      </w:r>
      <w:r>
        <w:t>. Atenderá a cerca de 1.200 habitantes e a vazão será de 2,22 l/s.</w:t>
      </w:r>
    </w:p>
    <w:p w14:paraId="3908B6C1" w14:textId="202CD3A6" w:rsidR="004D440B" w:rsidRDefault="004D440B" w:rsidP="00014C98">
      <w:pPr>
        <w:pStyle w:val="CPDCORPO"/>
      </w:pPr>
      <w:r w:rsidRPr="00C82205">
        <w:lastRenderedPageBreak/>
        <w:t xml:space="preserve">O efluente tratado será encaminhado ao Ribeirão </w:t>
      </w:r>
      <w:proofErr w:type="spellStart"/>
      <w:r w:rsidRPr="00C82205">
        <w:t>Pirapetinga</w:t>
      </w:r>
      <w:proofErr w:type="spellEnd"/>
      <w:r w:rsidR="008935A5" w:rsidRPr="00C82205">
        <w:t>.</w:t>
      </w:r>
    </w:p>
    <w:p w14:paraId="2A4176CD" w14:textId="77777777" w:rsidR="004D440B" w:rsidRDefault="004D440B" w:rsidP="00014C98">
      <w:pPr>
        <w:pStyle w:val="CPDLetra"/>
      </w:pPr>
      <w:r>
        <w:t>ETE São Cristóvão</w:t>
      </w:r>
    </w:p>
    <w:p w14:paraId="2C775C62" w14:textId="641B309C" w:rsidR="004D440B" w:rsidRDefault="004D440B" w:rsidP="00014C98">
      <w:pPr>
        <w:pStyle w:val="CPDCORPO"/>
      </w:pPr>
      <w:r>
        <w:t xml:space="preserve">Será a maior unidade de tratamento de Andradas, e seu objetivo é o tratamento da maior parcela da população </w:t>
      </w:r>
      <w:r w:rsidR="007B5E90">
        <w:t>da bacia do Ribeirão da Cava, no</w:t>
      </w:r>
      <w:r>
        <w:t xml:space="preserve"> Distrito Sede.</w:t>
      </w:r>
    </w:p>
    <w:p w14:paraId="7A1FE122" w14:textId="5AEC6A59" w:rsidR="004D440B" w:rsidRDefault="004D440B" w:rsidP="00014C98">
      <w:pPr>
        <w:pStyle w:val="CPDCORPO"/>
      </w:pPr>
      <w:r>
        <w:t xml:space="preserve">Sua capacidade de tratamento será de </w:t>
      </w:r>
      <w:r w:rsidR="00951CF0">
        <w:t xml:space="preserve">até </w:t>
      </w:r>
      <w:r>
        <w:t>61,68 l/s, através do processo de lodos ativados</w:t>
      </w:r>
      <w:r w:rsidR="00951CF0">
        <w:t xml:space="preserve"> com vazão média de 46 l/s</w:t>
      </w:r>
      <w:r>
        <w:t>.</w:t>
      </w:r>
    </w:p>
    <w:p w14:paraId="340CC4C5" w14:textId="77777777" w:rsidR="004D440B" w:rsidRDefault="004D440B" w:rsidP="00014C98">
      <w:pPr>
        <w:pStyle w:val="CPDCORPO"/>
      </w:pPr>
      <w:r>
        <w:t>Atenderá aos bairros Portal do Sol, Jardim Rio Branco, Jardim Europa, Morada dos Pássaros e o São Cristóvão.</w:t>
      </w:r>
    </w:p>
    <w:p w14:paraId="68E5974D" w14:textId="2103D957" w:rsidR="004D440B" w:rsidRDefault="004D440B" w:rsidP="00014C98">
      <w:pPr>
        <w:pStyle w:val="CPDCORPO"/>
      </w:pPr>
      <w:r>
        <w:t xml:space="preserve">Seu efluente tratado será encaminhado ao Ribeirão </w:t>
      </w:r>
      <w:r w:rsidR="00951CF0">
        <w:t>da Cava</w:t>
      </w:r>
      <w:r w:rsidR="00B515A0">
        <w:t>.</w:t>
      </w:r>
    </w:p>
    <w:p w14:paraId="4AEA47BA" w14:textId="331733FC" w:rsidR="004D440B" w:rsidRDefault="004D440B" w:rsidP="00014C98">
      <w:pPr>
        <w:pStyle w:val="CPDCORPO"/>
      </w:pPr>
      <w:r>
        <w:t>Serão desativadas as unidades de tratamento dos bairros Portal do Sol e jardim Rio Branco, e seus esgotos serão encaminhados à nova unidade de tratamento do bairro São Cristóvão</w:t>
      </w:r>
      <w:r w:rsidR="00B82399">
        <w:t>, que já recebe as contribuições</w:t>
      </w:r>
      <w:r>
        <w:t>.</w:t>
      </w:r>
    </w:p>
    <w:p w14:paraId="480AA72D" w14:textId="2E00F07D" w:rsidR="004D440B" w:rsidRDefault="004D440B" w:rsidP="00502094">
      <w:pPr>
        <w:pStyle w:val="CPDTIT3"/>
      </w:pPr>
      <w:bookmarkStart w:id="20" w:name="_Toc117529237"/>
      <w:r>
        <w:t>Dados Gerais do Sistema</w:t>
      </w:r>
      <w:bookmarkEnd w:id="20"/>
    </w:p>
    <w:p w14:paraId="5BBC3DCA" w14:textId="0EB7CA6F" w:rsidR="004D440B" w:rsidRDefault="004D440B" w:rsidP="00014C98">
      <w:pPr>
        <w:pStyle w:val="CPDCORPO"/>
      </w:pPr>
      <w:r>
        <w:t>Importante ainda salientar que de acordo com estudos recentes desenvolvidos no município (no ano de 2019), apenas 1,07% dos esgotos coletados em Andradas eram objeto de tratamento, o que sem dúvida vem acarretando um significativo dano ambiental.</w:t>
      </w:r>
    </w:p>
    <w:p w14:paraId="5F9B636B" w14:textId="23F930A4" w:rsidR="004D440B" w:rsidRDefault="004D440B" w:rsidP="00014C98">
      <w:pPr>
        <w:pStyle w:val="CPDCORPO"/>
      </w:pPr>
      <w:r>
        <w:t xml:space="preserve">A própria Prefeitura vem envidando esforços no sentido de diminuir este problema, através de Lei </w:t>
      </w:r>
      <w:r w:rsidR="008935A5">
        <w:t>Municipal</w:t>
      </w:r>
      <w:r>
        <w:t xml:space="preserve"> que obriga os loteadores que pretendem lançar novos loteamentos em Andradas, façam o sistema de coleta, tratamento e lançamento final do efluente tratado de maneira adequada ambientalmente.</w:t>
      </w:r>
    </w:p>
    <w:p w14:paraId="6741F56E" w14:textId="3D1E3323" w:rsidR="004D440B" w:rsidRDefault="004D440B" w:rsidP="00014C98">
      <w:pPr>
        <w:pStyle w:val="CPDCORPO"/>
      </w:pPr>
      <w:r>
        <w:t xml:space="preserve">Este custo de implantação do sistema, </w:t>
      </w:r>
      <w:r w:rsidR="00B82399">
        <w:t xml:space="preserve">em etapa que antecede a Concessão, </w:t>
      </w:r>
      <w:r>
        <w:t>desde a coleta até o tratamento, ficará a cargo do loteador, ao passo que a operação ficará a cargo da Administração Municipal.</w:t>
      </w:r>
    </w:p>
    <w:p w14:paraId="68717CF0" w14:textId="64B36953" w:rsidR="004D440B" w:rsidRDefault="004D440B" w:rsidP="00014C98">
      <w:pPr>
        <w:pStyle w:val="CPDCORPO"/>
      </w:pPr>
      <w:r>
        <w:t xml:space="preserve">Nos distritos de Gramínea e </w:t>
      </w:r>
      <w:proofErr w:type="spellStart"/>
      <w:r>
        <w:t>Campestrinho</w:t>
      </w:r>
      <w:proofErr w:type="spellEnd"/>
      <w:r>
        <w:t>, assim como no Aglomerado de São José da Cachoeira e no Povoado do Óleo não há coleta pública de esgotos sanitários</w:t>
      </w:r>
      <w:r w:rsidR="00B82399">
        <w:t>, sem que, contudo, haja tratamento</w:t>
      </w:r>
      <w:r>
        <w:t>.</w:t>
      </w:r>
    </w:p>
    <w:p w14:paraId="21F21E14" w14:textId="77777777" w:rsidR="00015AE9" w:rsidRDefault="00015AE9">
      <w:pPr>
        <w:spacing w:line="240" w:lineRule="auto"/>
        <w:jc w:val="left"/>
        <w:rPr>
          <w:rFonts w:ascii="Calibri" w:eastAsia="Times New Roman" w:hAnsi="Calibri" w:cs="Arial"/>
          <w:b/>
          <w:caps/>
          <w:szCs w:val="28"/>
          <w:lang w:eastAsia="pt-BR"/>
        </w:rPr>
      </w:pPr>
      <w:r>
        <w:br w:type="page"/>
      </w:r>
    </w:p>
    <w:p w14:paraId="09DA972F" w14:textId="5CCF90C8" w:rsidR="004D440B" w:rsidRDefault="004D440B" w:rsidP="008935A5">
      <w:pPr>
        <w:pStyle w:val="CPDTIT1"/>
      </w:pPr>
      <w:bookmarkStart w:id="21" w:name="_Toc117529238"/>
      <w:r>
        <w:lastRenderedPageBreak/>
        <w:t>Obras e Serviços da Concessão</w:t>
      </w:r>
      <w:bookmarkEnd w:id="21"/>
    </w:p>
    <w:p w14:paraId="21E68CD0" w14:textId="5F60F8AA" w:rsidR="004D440B" w:rsidRDefault="004D440B" w:rsidP="008935A5">
      <w:pPr>
        <w:pStyle w:val="CPDTIT2"/>
      </w:pPr>
      <w:bookmarkStart w:id="22" w:name="_Toc117529239"/>
      <w:r>
        <w:t>Premissas Gerais – População de Projeto</w:t>
      </w:r>
      <w:bookmarkEnd w:id="22"/>
    </w:p>
    <w:p w14:paraId="24B4DDE2" w14:textId="1F234014" w:rsidR="004D440B" w:rsidRDefault="008B5D60" w:rsidP="00014C98">
      <w:pPr>
        <w:pStyle w:val="CPDCORPO"/>
      </w:pPr>
      <w:r>
        <w:t>A</w:t>
      </w:r>
      <w:r w:rsidR="004D440B">
        <w:t xml:space="preserve"> população do Distrito Sede do município irá variar no ano 1 do processo de concessão (2022) de 38</w:t>
      </w:r>
      <w:r w:rsidR="00B515A0">
        <w:t>.</w:t>
      </w:r>
      <w:r w:rsidR="004D440B">
        <w:t>784 habitantes, para 46</w:t>
      </w:r>
      <w:r w:rsidR="00B515A0">
        <w:t>.</w:t>
      </w:r>
      <w:r w:rsidR="004D440B">
        <w:t>805 habitantes no ano 30 da concessão (20</w:t>
      </w:r>
      <w:r w:rsidR="00B515A0">
        <w:t>5</w:t>
      </w:r>
      <w:r w:rsidR="004D440B">
        <w:t>1), apresentando uma evolução média no período de 0,62 % ao ano.</w:t>
      </w:r>
    </w:p>
    <w:p w14:paraId="49B0E42B" w14:textId="2767D79C" w:rsidR="004D440B" w:rsidRDefault="004D440B" w:rsidP="00014C98">
      <w:pPr>
        <w:pStyle w:val="CPDCORPO"/>
      </w:pPr>
      <w:r>
        <w:t>Nestas condições, mantendo o atual “per capita” de 224,34 l/</w:t>
      </w:r>
      <w:proofErr w:type="spellStart"/>
      <w:r>
        <w:t>hab</w:t>
      </w:r>
      <w:proofErr w:type="spellEnd"/>
      <w:r>
        <w:t>/dia, a vazão média do ano 1 da concessão será de 99,37 l/s e para o final do plano de 123,31 l/s.</w:t>
      </w:r>
    </w:p>
    <w:p w14:paraId="222E20E3" w14:textId="77777777" w:rsidR="004D440B" w:rsidRDefault="004D440B" w:rsidP="00014C98">
      <w:pPr>
        <w:pStyle w:val="CPDCORPO"/>
      </w:pPr>
      <w:r>
        <w:t>Com os conceitos do dia e da hora de maior consumo, os totais a serem necessários para o início do plano serão respectivamente de 119,24 l/s e de 178,86 l/s.</w:t>
      </w:r>
    </w:p>
    <w:p w14:paraId="5EB06115" w14:textId="77777777" w:rsidR="004D440B" w:rsidRDefault="004D440B" w:rsidP="00014C98">
      <w:pPr>
        <w:pStyle w:val="CPDCORPO"/>
      </w:pPr>
      <w:r>
        <w:t>Da mesma maneira, para o final do plano serão de 147,86 e de 221,78 l/s.</w:t>
      </w:r>
    </w:p>
    <w:p w14:paraId="2F893A72" w14:textId="6FEDEC09" w:rsidR="004D440B" w:rsidRDefault="004D440B" w:rsidP="00014C98">
      <w:pPr>
        <w:pStyle w:val="CPDCORPO"/>
      </w:pPr>
      <w:r>
        <w:t xml:space="preserve">Entretanto, a futura </w:t>
      </w:r>
      <w:r w:rsidR="00B515A0">
        <w:t>Concessionária</w:t>
      </w:r>
      <w:r w:rsidR="00B82399">
        <w:t>,</w:t>
      </w:r>
      <w:r w:rsidR="00B515A0">
        <w:t xml:space="preserve"> </w:t>
      </w:r>
      <w:r>
        <w:t xml:space="preserve">deverá </w:t>
      </w:r>
      <w:r w:rsidR="008935A5">
        <w:t>obrigatoriamente</w:t>
      </w:r>
      <w:r>
        <w:t xml:space="preserve"> diminuir as perdas do sistema em todos seus segmentos, como na adução de água bruta, no tratamento, na </w:t>
      </w:r>
      <w:proofErr w:type="spellStart"/>
      <w:r>
        <w:t>reservação</w:t>
      </w:r>
      <w:proofErr w:type="spellEnd"/>
      <w:r>
        <w:t xml:space="preserve"> e na rede de distribuição do sistema, estimados conforme</w:t>
      </w:r>
      <w:r w:rsidR="00B82399">
        <w:t xml:space="preserve"> o mesmo </w:t>
      </w:r>
      <w:r>
        <w:t>anexo em mais de 39%, e ainda</w:t>
      </w:r>
      <w:r w:rsidR="00B82399">
        <w:t xml:space="preserve"> não</w:t>
      </w:r>
      <w:r>
        <w:t xml:space="preserve"> incluindo as perdas por fraude e inadimplência.</w:t>
      </w:r>
    </w:p>
    <w:p w14:paraId="4E54740B" w14:textId="61CEF66D" w:rsidR="004D440B" w:rsidRDefault="004D440B" w:rsidP="008935A5">
      <w:pPr>
        <w:pStyle w:val="CPDTIT2"/>
      </w:pPr>
      <w:bookmarkStart w:id="23" w:name="_Toc117529240"/>
      <w:r>
        <w:t>Sistema Proposto de Abastecimento de Água</w:t>
      </w:r>
      <w:bookmarkEnd w:id="23"/>
    </w:p>
    <w:p w14:paraId="18F4B479" w14:textId="39A0B100" w:rsidR="004D440B" w:rsidRDefault="004D440B" w:rsidP="00502094">
      <w:pPr>
        <w:pStyle w:val="CPDTIT3"/>
      </w:pPr>
      <w:bookmarkStart w:id="24" w:name="_Toc117529241"/>
      <w:r>
        <w:t>Resumo do Sistema a Ser Implantado</w:t>
      </w:r>
      <w:bookmarkEnd w:id="24"/>
    </w:p>
    <w:p w14:paraId="7EBC3DB3" w14:textId="53817073" w:rsidR="004D440B" w:rsidRDefault="004D440B" w:rsidP="00502094">
      <w:pPr>
        <w:pStyle w:val="CPDTIT4"/>
      </w:pPr>
      <w:bookmarkStart w:id="25" w:name="_Toc117529242"/>
      <w:r>
        <w:t>Distrito Sede de Andradas</w:t>
      </w:r>
      <w:bookmarkEnd w:id="25"/>
    </w:p>
    <w:p w14:paraId="169801A1" w14:textId="4321C98B" w:rsidR="004D440B" w:rsidRDefault="004D440B" w:rsidP="00502094">
      <w:pPr>
        <w:pStyle w:val="CPDTIT5"/>
      </w:pPr>
      <w:bookmarkStart w:id="26" w:name="_Toc117529243"/>
      <w:r>
        <w:t>Sistema de Produção</w:t>
      </w:r>
      <w:bookmarkEnd w:id="26"/>
    </w:p>
    <w:p w14:paraId="60832BDE" w14:textId="73E01132" w:rsidR="004D440B" w:rsidRDefault="004D440B" w:rsidP="00014C98">
      <w:pPr>
        <w:pStyle w:val="CPDCORPO"/>
      </w:pPr>
      <w:r>
        <w:t xml:space="preserve">A ampliação do SAA para o distrito sede foi restrito exclusivamente ao Rio Jaguari Mirim, que em função de sua capacidade hidráulica e sua pequena distância ao centro urbano da sede do </w:t>
      </w:r>
      <w:r w:rsidR="008935A5">
        <w:t>município tem</w:t>
      </w:r>
      <w:r>
        <w:t xml:space="preserve"> condição de suprir a demanda necessária ao abastecimento local.</w:t>
      </w:r>
    </w:p>
    <w:p w14:paraId="2336CE33" w14:textId="77777777" w:rsidR="004D440B" w:rsidRDefault="004D440B" w:rsidP="00014C98">
      <w:pPr>
        <w:pStyle w:val="CPDCORPO"/>
      </w:pPr>
      <w:r>
        <w:t xml:space="preserve">Também deve ser considerado que os demais mananciais (Caracol e </w:t>
      </w:r>
      <w:proofErr w:type="spellStart"/>
      <w:r>
        <w:t>Pirapetinga</w:t>
      </w:r>
      <w:proofErr w:type="spellEnd"/>
      <w:r>
        <w:t>) encontram-se no limite de suas respectivas capacidades de exploração, mas que com pequenos reparos deverão ter sua operação continuada.</w:t>
      </w:r>
    </w:p>
    <w:p w14:paraId="0891393F" w14:textId="7397D2EC" w:rsidR="004D440B" w:rsidRDefault="004D440B" w:rsidP="00014C98">
      <w:pPr>
        <w:pStyle w:val="CPDCORPO"/>
      </w:pPr>
      <w:r>
        <w:lastRenderedPageBreak/>
        <w:t xml:space="preserve">Haverá a necessidade do remanejamento da balsa existente no Jaguari para um novo ponto de captação, situado à montante do atual local, onde </w:t>
      </w:r>
      <w:r w:rsidR="00B82399">
        <w:t>já existe um barramento de nível</w:t>
      </w:r>
      <w:r>
        <w:t>.</w:t>
      </w:r>
      <w:r w:rsidR="00B82399">
        <w:t xml:space="preserve"> Haverá a necessidade de se redimensionar a capacidade dos conjuntos de motobombas</w:t>
      </w:r>
      <w:r w:rsidR="00ED0BB9">
        <w:t xml:space="preserve"> no sentido de </w:t>
      </w:r>
      <w:r w:rsidR="00052D6B">
        <w:t>aduzir a vazão capitada.</w:t>
      </w:r>
    </w:p>
    <w:p w14:paraId="464DDAA3" w14:textId="77777777" w:rsidR="004D440B" w:rsidRDefault="004D440B" w:rsidP="00014C98">
      <w:pPr>
        <w:pStyle w:val="CPDCORPO"/>
      </w:pPr>
      <w:r>
        <w:t>Esta captação deverá possuir uma capacidade de 150 l/s.</w:t>
      </w:r>
    </w:p>
    <w:p w14:paraId="33C97442" w14:textId="77777777" w:rsidR="004D440B" w:rsidRDefault="004D440B" w:rsidP="00014C98">
      <w:pPr>
        <w:pStyle w:val="CPDCORPO"/>
      </w:pPr>
      <w:r>
        <w:t>No Ribeirão Caracol, cuja tomada de água é realizada através de um pequeno barramento de nível, deverá ser necessário que haja um anel de redução na atual adutora, de 400 mm para 250 mm, resultando desta maneira em um volume a ser captado de 36,82 l/s, ainda dentro do definido na outorga.</w:t>
      </w:r>
    </w:p>
    <w:p w14:paraId="527DE809" w14:textId="77777777" w:rsidR="004D440B" w:rsidRDefault="004D440B" w:rsidP="00014C98">
      <w:pPr>
        <w:pStyle w:val="CPDCORPO"/>
      </w:pPr>
      <w:r>
        <w:t>O total previsto para Andradas, no que se refere a captação, será de:</w:t>
      </w:r>
    </w:p>
    <w:p w14:paraId="433B75DD" w14:textId="59CA75E9" w:rsidR="004D440B" w:rsidRDefault="004D440B" w:rsidP="008935A5">
      <w:pPr>
        <w:pStyle w:val="CPDPONTO"/>
      </w:pPr>
      <w:r>
        <w:t>Manancial Caracol – 36,82 l/s</w:t>
      </w:r>
      <w:r w:rsidR="00B13044">
        <w:t>;</w:t>
      </w:r>
    </w:p>
    <w:p w14:paraId="5B257BE5" w14:textId="471A43D6" w:rsidR="004D440B" w:rsidRDefault="004D440B" w:rsidP="008935A5">
      <w:pPr>
        <w:pStyle w:val="CPDPONTO"/>
      </w:pPr>
      <w:r>
        <w:t xml:space="preserve">Manancial </w:t>
      </w:r>
      <w:proofErr w:type="spellStart"/>
      <w:r>
        <w:t>Pirapetinga</w:t>
      </w:r>
      <w:proofErr w:type="spellEnd"/>
      <w:r>
        <w:t xml:space="preserve"> – 23,56 l/s, e</w:t>
      </w:r>
      <w:r w:rsidR="00B13044">
        <w:t>;</w:t>
      </w:r>
    </w:p>
    <w:p w14:paraId="480EED83" w14:textId="55A93A90" w:rsidR="004D440B" w:rsidRDefault="004D440B" w:rsidP="008935A5">
      <w:pPr>
        <w:pStyle w:val="CPDPONTO"/>
      </w:pPr>
      <w:r>
        <w:t>Manancial Jaguari-Mirim – 150,00 l/s</w:t>
      </w:r>
      <w:r w:rsidR="00B13044">
        <w:t>.</w:t>
      </w:r>
    </w:p>
    <w:p w14:paraId="7FBA94F3" w14:textId="7E12812C" w:rsidR="004D440B" w:rsidRDefault="004D440B" w:rsidP="00014C98">
      <w:pPr>
        <w:pStyle w:val="CPDCORPO"/>
      </w:pPr>
      <w:r>
        <w:t xml:space="preserve">Desta maneira, o total a ser </w:t>
      </w:r>
      <w:r w:rsidR="008935A5">
        <w:t>captado</w:t>
      </w:r>
      <w:r>
        <w:t xml:space="preserve"> para o </w:t>
      </w:r>
      <w:r w:rsidR="008935A5">
        <w:t>abastecimento</w:t>
      </w:r>
      <w:r>
        <w:t xml:space="preserve"> do Distrito sede será de 210,38 l/s.</w:t>
      </w:r>
    </w:p>
    <w:p w14:paraId="33F130BB" w14:textId="3CEE568D" w:rsidR="004D440B" w:rsidRDefault="004D440B" w:rsidP="00014C98">
      <w:pPr>
        <w:pStyle w:val="CPDCORPO"/>
      </w:pPr>
      <w:r>
        <w:t xml:space="preserve">De acordo com os estudos realizados, esta quantidade atende às necessidades do distrito sede de Andradas, para o dia de maior consumo, para todo o período da </w:t>
      </w:r>
      <w:r w:rsidR="008935A5">
        <w:t>Concessão</w:t>
      </w:r>
      <w:r>
        <w:t>.</w:t>
      </w:r>
    </w:p>
    <w:p w14:paraId="2E8B230A" w14:textId="5A6510F8" w:rsidR="004D440B" w:rsidRDefault="004D440B" w:rsidP="00502094">
      <w:pPr>
        <w:pStyle w:val="CPDTIT5"/>
      </w:pPr>
      <w:bookmarkStart w:id="27" w:name="_Toc117529244"/>
      <w:r>
        <w:t>Adução de Água Bruta</w:t>
      </w:r>
      <w:bookmarkEnd w:id="27"/>
    </w:p>
    <w:p w14:paraId="2ACC0BFA" w14:textId="243923D2" w:rsidR="004D440B" w:rsidRDefault="004D440B" w:rsidP="00014C98">
      <w:pPr>
        <w:pStyle w:val="CPDCORPO"/>
      </w:pPr>
      <w:r>
        <w:t xml:space="preserve">Conforma já explicitado, o manancial do Rio Jaguari Mirim, terá </w:t>
      </w:r>
      <w:r w:rsidR="008935A5">
        <w:t>seu local</w:t>
      </w:r>
      <w:r>
        <w:t xml:space="preserve"> da captação alterado, e desta forma, serão necessárias melhorias no sistema de captação da água bruta, incluindo a adequação da adutora existente, até o novo </w:t>
      </w:r>
      <w:proofErr w:type="spellStart"/>
      <w:r>
        <w:t>desarenador</w:t>
      </w:r>
      <w:proofErr w:type="spellEnd"/>
      <w:r>
        <w:t xml:space="preserve"> da unidade de bombeamento do Alto Recalque, incluindo a ampliação desta unidade e o redimensionamento dos conjuntos moto bombas (agora com 4 unidades mais uma de reserva) e execução de uma sala de bombas que abrigará os quadros de comando da unidade.</w:t>
      </w:r>
    </w:p>
    <w:p w14:paraId="70F44B63" w14:textId="54DEE8AC" w:rsidR="004D440B" w:rsidRDefault="004D440B" w:rsidP="00014C98">
      <w:pPr>
        <w:pStyle w:val="CPDCORPO"/>
      </w:pPr>
      <w:r>
        <w:t xml:space="preserve">Certamente a adutora de água bruta deverá ser </w:t>
      </w:r>
      <w:r w:rsidR="008935A5">
        <w:t>adequada</w:t>
      </w:r>
      <w:r>
        <w:t xml:space="preserve"> à nova vazão a ser captada.</w:t>
      </w:r>
    </w:p>
    <w:p w14:paraId="66FCFF70" w14:textId="571056C9" w:rsidR="004D440B" w:rsidRDefault="004D440B" w:rsidP="00014C98">
      <w:pPr>
        <w:pStyle w:val="CPDCORPO"/>
      </w:pPr>
      <w:r>
        <w:t xml:space="preserve">Além destas </w:t>
      </w:r>
      <w:r w:rsidR="008935A5">
        <w:t>adequações</w:t>
      </w:r>
      <w:r>
        <w:t xml:space="preserve">, deverá ser executada uma caixa de distribuição de vazão para distribuir a </w:t>
      </w:r>
      <w:r w:rsidR="008935A5">
        <w:t>água</w:t>
      </w:r>
      <w:r>
        <w:t xml:space="preserve"> bruta captada para a estação de tratamento, em princípio que deverá ser nova, para a nova necessidade de tratamento conforme subitem anterior, ou então com uma reforma da atual </w:t>
      </w:r>
      <w:r>
        <w:lastRenderedPageBreak/>
        <w:t>unidade, que poderá servir, após a reparação de seus problemas estruturais e de operação, como complemento para o tratamento da água a ser distribuída à população.</w:t>
      </w:r>
    </w:p>
    <w:p w14:paraId="12E049E0" w14:textId="77777777" w:rsidR="004D440B" w:rsidRDefault="004D440B" w:rsidP="00014C98">
      <w:pPr>
        <w:pStyle w:val="CPDCORPO"/>
      </w:pPr>
      <w:r>
        <w:t xml:space="preserve">No Sistema </w:t>
      </w:r>
      <w:proofErr w:type="spellStart"/>
      <w:r>
        <w:t>Pirapetinga</w:t>
      </w:r>
      <w:proofErr w:type="spellEnd"/>
      <w:r>
        <w:t xml:space="preserve"> a adutora de água bruta existente (com diâmetro de 200 mm e extensão de 3.000 m) deverá ser substituída em função de ter sido implantada em cimento amianto. No Sistema Caracol, não haverá necessidade de alterações no sistema de adução de água bruta.</w:t>
      </w:r>
    </w:p>
    <w:p w14:paraId="39ECCC87" w14:textId="234FF7FB" w:rsidR="004D440B" w:rsidRDefault="004D440B" w:rsidP="00502094">
      <w:pPr>
        <w:pStyle w:val="CPDTIT5"/>
      </w:pPr>
      <w:bookmarkStart w:id="28" w:name="_Toc117529245"/>
      <w:r>
        <w:t>Tratamento</w:t>
      </w:r>
      <w:bookmarkEnd w:id="28"/>
    </w:p>
    <w:p w14:paraId="4C6F3AFF" w14:textId="55C73AB0" w:rsidR="004D440B" w:rsidRDefault="00E40892" w:rsidP="00014C98">
      <w:pPr>
        <w:pStyle w:val="CPDCORPO"/>
      </w:pPr>
      <w:r>
        <w:t>F</w:t>
      </w:r>
      <w:r w:rsidR="004D440B">
        <w:t>oi definido que deverá ser implantada uma nova estação de tratamento de água, do tipo convencional, na mesma área onde se encontra a atual ETA, com uma capacidade de tratamento de 115,00 l/s.</w:t>
      </w:r>
    </w:p>
    <w:p w14:paraId="62372E50" w14:textId="0D53ACE9" w:rsidR="004D440B" w:rsidRDefault="004D440B" w:rsidP="00014C98">
      <w:pPr>
        <w:pStyle w:val="CPDCORPO"/>
      </w:pPr>
      <w:r>
        <w:t xml:space="preserve">Torna-se evidente que será importante a </w:t>
      </w:r>
      <w:r w:rsidR="008935A5">
        <w:t>recuperação</w:t>
      </w:r>
      <w:r>
        <w:t xml:space="preserve"> da atual estação de tratamento, tanto sob o ponto de vista estrutural, como operacional no sentido de atender à demanda futura de Andradas.</w:t>
      </w:r>
    </w:p>
    <w:p w14:paraId="520E0B63" w14:textId="67C50A33" w:rsidR="004D440B" w:rsidRDefault="004D440B" w:rsidP="00502094">
      <w:pPr>
        <w:pStyle w:val="CPDTIT5"/>
      </w:pPr>
      <w:bookmarkStart w:id="29" w:name="_Toc117529246"/>
      <w:r>
        <w:t xml:space="preserve">Adução de Água Tratada – </w:t>
      </w:r>
      <w:proofErr w:type="spellStart"/>
      <w:r>
        <w:t>Reservação</w:t>
      </w:r>
      <w:bookmarkEnd w:id="29"/>
      <w:proofErr w:type="spellEnd"/>
    </w:p>
    <w:p w14:paraId="7FD7B817" w14:textId="0DEFFE0B" w:rsidR="004D440B" w:rsidRDefault="004D440B" w:rsidP="00014C98">
      <w:pPr>
        <w:pStyle w:val="CPDCORPO"/>
      </w:pPr>
      <w:r>
        <w:t>Com a implantação dos reservatórios do Veredas (200 m³) e do São Cristóvão (350 m³), e, ainda com a já existente capacidade de 3</w:t>
      </w:r>
      <w:r w:rsidR="00015AE9">
        <w:t>.</w:t>
      </w:r>
      <w:r>
        <w:t xml:space="preserve">385 m³, o volume total de </w:t>
      </w:r>
      <w:proofErr w:type="spellStart"/>
      <w:r>
        <w:t>reservação</w:t>
      </w:r>
      <w:proofErr w:type="spellEnd"/>
      <w:r>
        <w:t xml:space="preserve"> do Distrito Sede será de 3</w:t>
      </w:r>
      <w:r w:rsidR="00015AE9">
        <w:t>.</w:t>
      </w:r>
      <w:r>
        <w:t>935 m³.</w:t>
      </w:r>
    </w:p>
    <w:p w14:paraId="11BE5679" w14:textId="77777777" w:rsidR="004D440B" w:rsidRDefault="004D440B" w:rsidP="00014C98">
      <w:pPr>
        <w:pStyle w:val="CPDCORPO"/>
      </w:pPr>
      <w:r>
        <w:t>A capacidade total dimensionada no estudo de viabilidade foi de 5.926,20 m³ (para o dia de maior consumo), resultando desta maneira em uma necessidade adicional da implantação de mais 2.000 m³ de reserva de água.</w:t>
      </w:r>
    </w:p>
    <w:p w14:paraId="74AF0E08" w14:textId="598B5F0D" w:rsidR="00E160EF" w:rsidRDefault="00E160EF" w:rsidP="00014C98">
      <w:pPr>
        <w:pStyle w:val="CPDCORPO"/>
      </w:pPr>
      <w:r w:rsidRPr="00E160EF">
        <w:t>Estes reservatórios foram construídos (500m³), estão em construção (300m³) e serão ainda construídos (500m³) em área localizada no bairro Jd. Rio Branco. Porém, mesmo o reservatório construído não está em operação.</w:t>
      </w:r>
    </w:p>
    <w:p w14:paraId="69F40C69" w14:textId="40D06F2D" w:rsidR="004D440B" w:rsidRDefault="004D440B" w:rsidP="00502094">
      <w:pPr>
        <w:pStyle w:val="CPDTIT5"/>
      </w:pPr>
      <w:bookmarkStart w:id="30" w:name="_Toc117529247"/>
      <w:r>
        <w:t>Rede de Distribuição</w:t>
      </w:r>
      <w:bookmarkEnd w:id="30"/>
    </w:p>
    <w:p w14:paraId="528D1A85" w14:textId="52CA56AE" w:rsidR="004D440B" w:rsidRPr="00E40892" w:rsidRDefault="004D440B" w:rsidP="00014C98">
      <w:pPr>
        <w:pStyle w:val="CPDCORPO"/>
      </w:pPr>
      <w:r w:rsidRPr="00E40892">
        <w:t>Há a necessidade da implantação de 28.920 m de novas redes até o ano de 2051, e ainda da implantação de novas 10.359 ligações no sistema do distrito sede de Andradas.</w:t>
      </w:r>
    </w:p>
    <w:p w14:paraId="36F75E95" w14:textId="0DF435CA" w:rsidR="004D440B" w:rsidRDefault="004D440B" w:rsidP="00502094">
      <w:pPr>
        <w:pStyle w:val="CPDTIT5"/>
      </w:pPr>
      <w:bookmarkStart w:id="31" w:name="_Toc117529248"/>
      <w:r>
        <w:t xml:space="preserve">Dados </w:t>
      </w:r>
      <w:r w:rsidR="008D2AC9">
        <w:t>Complementares</w:t>
      </w:r>
      <w:r>
        <w:t xml:space="preserve"> do Sistema</w:t>
      </w:r>
      <w:bookmarkEnd w:id="31"/>
    </w:p>
    <w:p w14:paraId="4AF45338" w14:textId="3065BE99" w:rsidR="004D440B" w:rsidRDefault="004D440B" w:rsidP="00014C98">
      <w:pPr>
        <w:pStyle w:val="CPDCORPO"/>
      </w:pPr>
      <w:r>
        <w:lastRenderedPageBreak/>
        <w:t xml:space="preserve">Para o Distrito Sede deverão ser implantados </w:t>
      </w:r>
      <w:r w:rsidR="00202036">
        <w:t>macro medidores</w:t>
      </w:r>
      <w:r>
        <w:t xml:space="preserve"> em todos os segmentos existentes e a serem implantados (captações, aduções, tratamento e </w:t>
      </w:r>
      <w:proofErr w:type="spellStart"/>
      <w:r>
        <w:t>reservação</w:t>
      </w:r>
      <w:proofErr w:type="spellEnd"/>
      <w:r>
        <w:t>) no sentido de possibilitar o acompa</w:t>
      </w:r>
      <w:r w:rsidR="00202036">
        <w:t>nha</w:t>
      </w:r>
      <w:r>
        <w:t>mento da evolução do controle de perdas no abastecimento de água</w:t>
      </w:r>
      <w:r w:rsidR="008D2AC9">
        <w:t>.</w:t>
      </w:r>
    </w:p>
    <w:p w14:paraId="4A4DC46E" w14:textId="77777777" w:rsidR="00E40892" w:rsidRDefault="00E40892" w:rsidP="00014C98">
      <w:pPr>
        <w:pStyle w:val="CPDCORPO"/>
      </w:pPr>
    </w:p>
    <w:p w14:paraId="1A296410" w14:textId="2F1CB8C3" w:rsidR="004D440B" w:rsidRDefault="004D440B" w:rsidP="00014C98">
      <w:pPr>
        <w:pStyle w:val="CPDCORPO"/>
      </w:pPr>
      <w:r w:rsidRPr="00F051C4">
        <w:t>Importante ainda ressaltar que o</w:t>
      </w:r>
      <w:r w:rsidR="00F051C4">
        <w:t xml:space="preserve"> </w:t>
      </w:r>
      <w:r w:rsidR="00F051C4" w:rsidRPr="0037218E">
        <w:t>referido</w:t>
      </w:r>
      <w:r w:rsidRPr="00F051C4">
        <w:t xml:space="preserve"> EVTO do Sistema de Abastecimento de Água, </w:t>
      </w:r>
      <w:r w:rsidR="00F051C4" w:rsidRPr="0037218E">
        <w:t>disponibilizado</w:t>
      </w:r>
      <w:r w:rsidR="00F051C4">
        <w:t xml:space="preserve"> no </w:t>
      </w:r>
      <w:r w:rsidRPr="00F051C4">
        <w:t xml:space="preserve">Edital, </w:t>
      </w:r>
      <w:r w:rsidR="0037218E">
        <w:t>também serve como</w:t>
      </w:r>
      <w:r w:rsidRPr="00F051C4">
        <w:t xml:space="preserve"> documento referencial para a elaboração do presente item das obras e serviços necessários para a futura concessão, deixando claro que as licitantes poderão ou não se valer do mesmo parcialmente ou integralmente, desde que as metas de atendimento sejam mantidas.</w:t>
      </w:r>
    </w:p>
    <w:p w14:paraId="62F97D6A" w14:textId="74D4CEA7" w:rsidR="004D440B" w:rsidRDefault="004D440B" w:rsidP="00502094">
      <w:pPr>
        <w:pStyle w:val="CPDTIT4"/>
      </w:pPr>
      <w:bookmarkStart w:id="32" w:name="_Toc117529249"/>
      <w:r>
        <w:t>Distrito de Gramínea</w:t>
      </w:r>
      <w:bookmarkEnd w:id="32"/>
    </w:p>
    <w:p w14:paraId="184D3A7B" w14:textId="24F898D0" w:rsidR="004D440B" w:rsidRDefault="004D440B" w:rsidP="00014C98">
      <w:pPr>
        <w:pStyle w:val="CPDCORPO"/>
      </w:pPr>
      <w:r>
        <w:t>O sistema proposto para este distrito, propõe a desativação da atual captação superficial, da ETA existente.</w:t>
      </w:r>
    </w:p>
    <w:p w14:paraId="65C93488" w14:textId="212F2F6D" w:rsidR="004D440B" w:rsidRPr="0037218E" w:rsidRDefault="004D440B" w:rsidP="00014C98">
      <w:pPr>
        <w:pStyle w:val="CPDCORPO"/>
      </w:pPr>
      <w:r w:rsidRPr="0037218E">
        <w:t xml:space="preserve">Deverá ser mantida manutenção a captação subterrânea de 0,96 l/s, a </w:t>
      </w:r>
      <w:r w:rsidR="00202036" w:rsidRPr="0037218E">
        <w:t>manutenção</w:t>
      </w:r>
      <w:r w:rsidRPr="0037218E">
        <w:t xml:space="preserve"> e reformas na atual ETA compacta existente e a implantação de um poço tubular profundo, que tenha capacidade de 2,51 l/s.</w:t>
      </w:r>
    </w:p>
    <w:p w14:paraId="72F139EB" w14:textId="2A0D2BB0" w:rsidR="004D440B" w:rsidRDefault="004D440B" w:rsidP="00014C98">
      <w:pPr>
        <w:pStyle w:val="CPDCORPO"/>
      </w:pPr>
      <w:r w:rsidRPr="0037218E">
        <w:t xml:space="preserve">Deverá ser também implantado um reservatório apoiado de 10 m³ em complementação do reservatório existente de 90 m³ e acrescentar à rede existente, mais 1.380 m de rede de distribuição, 410 hidrômetros e </w:t>
      </w:r>
      <w:r w:rsidR="00202036" w:rsidRPr="0037218E">
        <w:t>substituir</w:t>
      </w:r>
      <w:r w:rsidRPr="0037218E">
        <w:t xml:space="preserve"> mais 2.051 até o final do plano.</w:t>
      </w:r>
    </w:p>
    <w:p w14:paraId="2B47D785" w14:textId="77777777" w:rsidR="004D440B" w:rsidRDefault="004D440B" w:rsidP="00014C98">
      <w:pPr>
        <w:pStyle w:val="CPDCORPO"/>
      </w:pPr>
      <w:r>
        <w:t>Deverá ainda ser implantado o controle de macromedição na captação e nos reservatórios, no sentido de verificar principalmente os procedimentos de perdas no sistema.</w:t>
      </w:r>
    </w:p>
    <w:p w14:paraId="405E57C2" w14:textId="7E4B7655" w:rsidR="004D440B" w:rsidRDefault="004D440B" w:rsidP="00502094">
      <w:pPr>
        <w:pStyle w:val="CPDTIT4"/>
      </w:pPr>
      <w:bookmarkStart w:id="33" w:name="_Toc117529250"/>
      <w:r>
        <w:t xml:space="preserve">Distrito de </w:t>
      </w:r>
      <w:proofErr w:type="spellStart"/>
      <w:r>
        <w:t>Campestrinho</w:t>
      </w:r>
      <w:bookmarkEnd w:id="33"/>
      <w:proofErr w:type="spellEnd"/>
    </w:p>
    <w:p w14:paraId="7E597D6C" w14:textId="69C2C6DA" w:rsidR="004D440B" w:rsidRDefault="004D440B" w:rsidP="00014C98">
      <w:pPr>
        <w:pStyle w:val="CPDCORPO"/>
      </w:pPr>
      <w:r>
        <w:t xml:space="preserve">A exemplo de Gramínea, deverá o novo sistema de </w:t>
      </w:r>
      <w:r w:rsidR="00202036">
        <w:t>abastecimento</w:t>
      </w:r>
      <w:r>
        <w:t xml:space="preserve"> de água de </w:t>
      </w:r>
      <w:proofErr w:type="spellStart"/>
      <w:r>
        <w:t>Campestrinho</w:t>
      </w:r>
      <w:proofErr w:type="spellEnd"/>
      <w:r>
        <w:t xml:space="preserve"> considerar a adaptação da atual captação (número 1) superficial, que além de não possuir outorga, ainda capta acima do permitido pelos </w:t>
      </w:r>
      <w:r w:rsidR="00202036">
        <w:t>órgãos</w:t>
      </w:r>
      <w:r>
        <w:t xml:space="preserve"> de </w:t>
      </w:r>
      <w:r w:rsidR="008D2AC9">
        <w:t>controle</w:t>
      </w:r>
      <w:r w:rsidR="00202036">
        <w:t>, e</w:t>
      </w:r>
      <w:r>
        <w:t xml:space="preserve"> as </w:t>
      </w:r>
      <w:r w:rsidR="00202036">
        <w:t>melhorias</w:t>
      </w:r>
      <w:r>
        <w:t xml:space="preserve"> na captação número 2, fazendo a </w:t>
      </w:r>
      <w:r w:rsidR="00202036">
        <w:t>adequação</w:t>
      </w:r>
      <w:r>
        <w:t xml:space="preserve"> de sua adutora de água bruta. Na captação 1, a adaptação de um anel redutor na adutora para permitir uma quantidade de 0,31 l/s, neste manancial.</w:t>
      </w:r>
    </w:p>
    <w:p w14:paraId="4A2D912B" w14:textId="705392A7" w:rsidR="004D440B" w:rsidRDefault="004D440B" w:rsidP="00014C98">
      <w:pPr>
        <w:pStyle w:val="CPDCORPO"/>
      </w:pPr>
      <w:r w:rsidRPr="0037218E">
        <w:lastRenderedPageBreak/>
        <w:t xml:space="preserve">Deverá ser executada a manutenção e as respectivas reformas necessárias da atual ETA existente e atualmente desativada. A unidade de </w:t>
      </w:r>
      <w:proofErr w:type="spellStart"/>
      <w:r w:rsidRPr="0037218E">
        <w:t>reservação</w:t>
      </w:r>
      <w:proofErr w:type="spellEnd"/>
      <w:r w:rsidRPr="0037218E">
        <w:t xml:space="preserve"> existente deverá ser mantida.</w:t>
      </w:r>
    </w:p>
    <w:p w14:paraId="5126FF0E" w14:textId="18AA481B" w:rsidR="004D440B" w:rsidRDefault="004D440B" w:rsidP="00014C98">
      <w:pPr>
        <w:pStyle w:val="CPDCORPO"/>
      </w:pPr>
      <w:r>
        <w:t xml:space="preserve">A rede de abastecimento de água deverá ser </w:t>
      </w:r>
      <w:r w:rsidR="00202036">
        <w:t>estendida</w:t>
      </w:r>
      <w:r>
        <w:t xml:space="preserve"> em mais 1.780 metros e a implantação de 265 hidrômetros na área do distrito, e a substituição ao longo do período de concessão de mais 587 unidades</w:t>
      </w:r>
      <w:r w:rsidR="00E160EF">
        <w:t xml:space="preserve">, </w:t>
      </w:r>
      <w:r w:rsidR="00E160EF" w:rsidRPr="0037218E">
        <w:t>idem P26</w:t>
      </w:r>
      <w:r w:rsidR="00202036" w:rsidRPr="0037218E">
        <w:t>.</w:t>
      </w:r>
    </w:p>
    <w:p w14:paraId="691B25E6" w14:textId="08CD9C2C" w:rsidR="004D440B" w:rsidRDefault="004D440B" w:rsidP="00502094">
      <w:pPr>
        <w:pStyle w:val="CPDTIT4"/>
      </w:pPr>
      <w:bookmarkStart w:id="34" w:name="_Toc117529251"/>
      <w:r>
        <w:t>Aglomerado de São José da Cachoeira</w:t>
      </w:r>
      <w:bookmarkEnd w:id="34"/>
    </w:p>
    <w:p w14:paraId="5189D7BF" w14:textId="77777777" w:rsidR="004D440B" w:rsidRDefault="004D440B" w:rsidP="00014C98">
      <w:pPr>
        <w:pStyle w:val="CPDCORPO"/>
      </w:pPr>
      <w:r>
        <w:t>A captação de número 1, que atualmente permite a vazão de 0,57 l/s, está captando acima do permitido pela Resolução Conjunta SEMAD 1548/2012. Por sua vez a captação número 2 deste distrito poderá vir a captar até 4,93 l/s.</w:t>
      </w:r>
    </w:p>
    <w:p w14:paraId="3026A982" w14:textId="579CFEA9" w:rsidR="004D440B" w:rsidRDefault="004D440B" w:rsidP="00014C98">
      <w:pPr>
        <w:pStyle w:val="CPDCORPO"/>
      </w:pPr>
      <w:r>
        <w:t>Em função destas necessidades, deverão ser feitas adaptações nestas unidades de captação, sendo que na de número 2, que é feita sob tomada direta, necessitará uma adequação da adutora para captar até 0,49 l/s, e por sua vez, a de número 1, a implantação de um anel redutor para permitir a adução de 0,31 l/s.</w:t>
      </w:r>
    </w:p>
    <w:p w14:paraId="2EF1395D" w14:textId="7BF432F7" w:rsidR="004D440B" w:rsidRDefault="004D440B" w:rsidP="00014C98">
      <w:pPr>
        <w:pStyle w:val="CPDCORPO"/>
      </w:pPr>
      <w:r>
        <w:t>É prevista a construção de 450 m</w:t>
      </w:r>
      <w:r w:rsidR="008D2AC9">
        <w:t>etros</w:t>
      </w:r>
      <w:r>
        <w:t xml:space="preserve"> de rede de abastecimento de água até o final do plano, com a implantação de 108 hidrômetros e a substituição de outros 587 durante o período de concessão, mantendo a unidade de </w:t>
      </w:r>
      <w:proofErr w:type="spellStart"/>
      <w:r>
        <w:t>reservação</w:t>
      </w:r>
      <w:proofErr w:type="spellEnd"/>
      <w:r>
        <w:t xml:space="preserve"> existente</w:t>
      </w:r>
      <w:r w:rsidR="008D2AC9">
        <w:t>.</w:t>
      </w:r>
    </w:p>
    <w:p w14:paraId="77326A51" w14:textId="0BC6C4AC" w:rsidR="004D440B" w:rsidRDefault="004D440B" w:rsidP="00014C98">
      <w:pPr>
        <w:pStyle w:val="CPDCORPO"/>
      </w:pPr>
      <w:r>
        <w:t xml:space="preserve">Para </w:t>
      </w:r>
      <w:proofErr w:type="spellStart"/>
      <w:r w:rsidR="00202036">
        <w:t>Campestrinho</w:t>
      </w:r>
      <w:proofErr w:type="spellEnd"/>
      <w:r>
        <w:t>, assim como para todos os demais distritos e aglomerados, deverão ser implantados macro</w:t>
      </w:r>
      <w:r w:rsidR="00202036">
        <w:t xml:space="preserve"> </w:t>
      </w:r>
      <w:r>
        <w:t>medidores nas captações superficiais, na unidade de tratamento e no reservatório, com a intenção de avaliar a quantidade de perdas em cada segmento avaliado</w:t>
      </w:r>
      <w:r w:rsidR="008D2AC9">
        <w:t>.</w:t>
      </w:r>
    </w:p>
    <w:p w14:paraId="10CC0035" w14:textId="403F5FA3" w:rsidR="004D440B" w:rsidRDefault="004D440B" w:rsidP="00502094">
      <w:pPr>
        <w:pStyle w:val="CPDTIT4"/>
      </w:pPr>
      <w:bookmarkStart w:id="35" w:name="_Toc117529252"/>
      <w:r>
        <w:t>Povoado do Óleo</w:t>
      </w:r>
      <w:bookmarkEnd w:id="35"/>
    </w:p>
    <w:p w14:paraId="4F827C37" w14:textId="77777777" w:rsidR="004D440B" w:rsidRDefault="004D440B" w:rsidP="00014C98">
      <w:pPr>
        <w:pStyle w:val="CPDCORPO"/>
      </w:pPr>
      <w:r>
        <w:t>Para este povoado, foi definido pelos estudos de viabilidade, a desativação da atual captação superficial, que não possui outorga, e a implantação de um poço profundo, que possa captar até 1,44 l/s.</w:t>
      </w:r>
    </w:p>
    <w:p w14:paraId="5BE42BC3" w14:textId="77777777" w:rsidR="004D440B" w:rsidRDefault="004D440B" w:rsidP="00014C98">
      <w:pPr>
        <w:pStyle w:val="CPDCORPO"/>
      </w:pPr>
      <w:r>
        <w:t>A ETA, que está desativada, deverá ser reformada e mantida no novo sistema de abastecimento de água do povoado, assim como de um novo reservatório de 12 m³ em complementação ao existente de 30 m³.</w:t>
      </w:r>
    </w:p>
    <w:p w14:paraId="5B6FB340" w14:textId="1A670812" w:rsidR="004D440B" w:rsidRDefault="004D440B" w:rsidP="00014C98">
      <w:pPr>
        <w:pStyle w:val="CPDCORPO"/>
      </w:pPr>
      <w:r>
        <w:lastRenderedPageBreak/>
        <w:t xml:space="preserve">A rede foi prevista em uma extensão de 7.480 m com a implantação de novos 515 hidrômetros e a substituição de outros 1290 ao longo da </w:t>
      </w:r>
      <w:r w:rsidR="008D2AC9">
        <w:t>Concessão</w:t>
      </w:r>
      <w:r>
        <w:t>.</w:t>
      </w:r>
    </w:p>
    <w:p w14:paraId="7DAD5DAC" w14:textId="77777777" w:rsidR="00D46B05" w:rsidRDefault="00D46B05" w:rsidP="00014C98">
      <w:pPr>
        <w:pStyle w:val="CPDCORPO"/>
      </w:pPr>
    </w:p>
    <w:p w14:paraId="194D3433" w14:textId="77974113" w:rsidR="004D440B" w:rsidRDefault="004D440B" w:rsidP="00502094">
      <w:pPr>
        <w:pStyle w:val="CPDTIT3"/>
      </w:pPr>
      <w:bookmarkStart w:id="36" w:name="_Toc117529253"/>
      <w:r>
        <w:t>Resumo das Obras para o Sistema de Abastecimento de Água</w:t>
      </w:r>
      <w:bookmarkEnd w:id="36"/>
    </w:p>
    <w:p w14:paraId="41D83842" w14:textId="658E44AA" w:rsidR="004D440B" w:rsidRDefault="00F051C4" w:rsidP="00014C98">
      <w:pPr>
        <w:pStyle w:val="CPDCORPO"/>
      </w:pPr>
      <w:r>
        <w:t>O</w:t>
      </w:r>
      <w:r w:rsidR="004D440B">
        <w:t xml:space="preserve"> Sistema de Abastecimento de Água de Andradas</w:t>
      </w:r>
      <w:r>
        <w:t xml:space="preserve"> e</w:t>
      </w:r>
      <w:r w:rsidR="004D440B">
        <w:t xml:space="preserve"> as necessidades de obras para o período da Concessão, são apresentadas na sequência, em função de suas prioridades.</w:t>
      </w:r>
    </w:p>
    <w:p w14:paraId="1EF30A81" w14:textId="77777777" w:rsidR="004D440B" w:rsidRDefault="004D440B" w:rsidP="00014C98">
      <w:pPr>
        <w:pStyle w:val="CPDCORPO"/>
      </w:pPr>
      <w:r>
        <w:t xml:space="preserve">Ressalva-se que foram definidos </w:t>
      </w:r>
      <w:r w:rsidRPr="00F051C4">
        <w:t>quatro níveis de prioridades</w:t>
      </w:r>
      <w:r>
        <w:t>, para o atendimento das necessidades do sistema a ser implantado e/ou adequado ao município, considerando basicamente:</w:t>
      </w:r>
    </w:p>
    <w:p w14:paraId="39E51544" w14:textId="6C06EE9A" w:rsidR="00202036" w:rsidRDefault="004D440B" w:rsidP="00D70680">
      <w:pPr>
        <w:pStyle w:val="CPDPONTO"/>
      </w:pPr>
      <w:r>
        <w:t xml:space="preserve">Obras de Caráter </w:t>
      </w:r>
      <w:r w:rsidR="00202036">
        <w:t>Imediato:</w:t>
      </w:r>
      <w:r>
        <w:t xml:space="preserve"> Até o terceiro ano da </w:t>
      </w:r>
      <w:r w:rsidR="008D2AC9">
        <w:t>Concessão</w:t>
      </w:r>
      <w:r w:rsidR="00202036">
        <w:t>;</w:t>
      </w:r>
    </w:p>
    <w:p w14:paraId="352019DB" w14:textId="573A319F" w:rsidR="00202036" w:rsidRDefault="004D440B" w:rsidP="00D70680">
      <w:pPr>
        <w:pStyle w:val="CPDPONTO"/>
      </w:pPr>
      <w:r>
        <w:t xml:space="preserve">Obras de Curto </w:t>
      </w:r>
      <w:r w:rsidR="008D2AC9">
        <w:t>Prazo:</w:t>
      </w:r>
      <w:r>
        <w:t xml:space="preserve"> Entre o terceiro e o décimo ano</w:t>
      </w:r>
      <w:r w:rsidR="008D2AC9">
        <w:t xml:space="preserve"> da Concessão</w:t>
      </w:r>
      <w:r w:rsidR="00202036">
        <w:t>;</w:t>
      </w:r>
    </w:p>
    <w:p w14:paraId="08601CD9" w14:textId="6AFF57BF" w:rsidR="00202036" w:rsidRDefault="004D440B" w:rsidP="00D70680">
      <w:pPr>
        <w:pStyle w:val="CPDPONTO"/>
      </w:pPr>
      <w:r>
        <w:t>Obras de Médio Prazo: Entre o décimo primeiro e o vigésimo ano</w:t>
      </w:r>
      <w:r w:rsidR="008D2AC9">
        <w:t xml:space="preserve"> da Concessão</w:t>
      </w:r>
      <w:r w:rsidR="00202036">
        <w:t>;</w:t>
      </w:r>
      <w:r>
        <w:t xml:space="preserve"> e</w:t>
      </w:r>
    </w:p>
    <w:p w14:paraId="0456EC5B" w14:textId="1062805B" w:rsidR="004D440B" w:rsidRDefault="004D440B" w:rsidP="00D70680">
      <w:pPr>
        <w:pStyle w:val="CPDPONTO"/>
      </w:pPr>
      <w:r>
        <w:t>Obras de Longo Prazo: Entre o vigésimo primeiro e o trigésimo ano</w:t>
      </w:r>
      <w:r w:rsidR="008D2AC9">
        <w:t xml:space="preserve"> da Concessão</w:t>
      </w:r>
      <w:r>
        <w:t>.</w:t>
      </w:r>
    </w:p>
    <w:p w14:paraId="548FDB39" w14:textId="77777777" w:rsidR="00902752" w:rsidRDefault="00902752">
      <w:pPr>
        <w:spacing w:line="240" w:lineRule="auto"/>
        <w:jc w:val="left"/>
        <w:rPr>
          <w:rFonts w:ascii="Calibri" w:eastAsia="Times New Roman" w:hAnsi="Calibri" w:cs="Arial"/>
          <w:b/>
          <w:sz w:val="22"/>
          <w:szCs w:val="22"/>
          <w:lang w:eastAsia="pt-BR"/>
        </w:rPr>
      </w:pPr>
      <w:r>
        <w:br w:type="page"/>
      </w:r>
    </w:p>
    <w:p w14:paraId="0440D53A" w14:textId="3FB31740" w:rsidR="00895C1D" w:rsidRDefault="00895C1D" w:rsidP="00895C1D">
      <w:pPr>
        <w:pStyle w:val="Legenda"/>
      </w:pPr>
      <w:bookmarkStart w:id="37" w:name="_Toc108540422"/>
      <w:r w:rsidRPr="00E420A6">
        <w:lastRenderedPageBreak/>
        <w:t xml:space="preserve">Tabela </w:t>
      </w:r>
      <w:r>
        <w:rPr>
          <w:noProof/>
        </w:rPr>
        <w:fldChar w:fldCharType="begin"/>
      </w:r>
      <w:r>
        <w:rPr>
          <w:noProof/>
        </w:rPr>
        <w:instrText xml:space="preserve"> SEQ Tabela \* ARABIC </w:instrText>
      </w:r>
      <w:r>
        <w:rPr>
          <w:noProof/>
        </w:rPr>
        <w:fldChar w:fldCharType="separate"/>
      </w:r>
      <w:r>
        <w:rPr>
          <w:noProof/>
        </w:rPr>
        <w:t>2</w:t>
      </w:r>
      <w:r>
        <w:rPr>
          <w:noProof/>
        </w:rPr>
        <w:fldChar w:fldCharType="end"/>
      </w:r>
      <w:r w:rsidRPr="00E420A6">
        <w:t xml:space="preserve"> – </w:t>
      </w:r>
      <w:r w:rsidRPr="00895C1D">
        <w:t>Ações imediatas (até o terceiro ano da Concessão</w:t>
      </w:r>
      <w:r>
        <w:t>).</w:t>
      </w:r>
      <w:bookmarkEnd w:id="37"/>
    </w:p>
    <w:p w14:paraId="3951B47E" w14:textId="618F10E6" w:rsidR="00895C1D" w:rsidRDefault="00C6072C" w:rsidP="00285DAF">
      <w:pPr>
        <w:pStyle w:val="CPDFIG"/>
      </w:pPr>
      <w:r w:rsidRPr="00C6072C">
        <w:drawing>
          <wp:inline distT="0" distB="0" distL="0" distR="0" wp14:anchorId="59F15753" wp14:editId="7C6248C8">
            <wp:extent cx="4861560" cy="6606540"/>
            <wp:effectExtent l="0" t="0" r="0" b="381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1560" cy="6606540"/>
                    </a:xfrm>
                    <a:prstGeom prst="rect">
                      <a:avLst/>
                    </a:prstGeom>
                    <a:noFill/>
                    <a:ln>
                      <a:noFill/>
                    </a:ln>
                  </pic:spPr>
                </pic:pic>
              </a:graphicData>
            </a:graphic>
          </wp:inline>
        </w:drawing>
      </w:r>
    </w:p>
    <w:p w14:paraId="3184770E" w14:textId="77777777" w:rsidR="00895C1D" w:rsidRDefault="00895C1D">
      <w:pPr>
        <w:spacing w:line="240" w:lineRule="auto"/>
        <w:jc w:val="left"/>
        <w:rPr>
          <w:rFonts w:ascii="Calibri" w:eastAsia="Times New Roman" w:hAnsi="Calibri" w:cs="Arial"/>
          <w:noProof/>
          <w:lang w:eastAsia="pt-BR"/>
        </w:rPr>
      </w:pPr>
      <w:r>
        <w:br w:type="page"/>
      </w:r>
    </w:p>
    <w:p w14:paraId="3B459C2C" w14:textId="7DF1B225" w:rsidR="00895C1D" w:rsidRDefault="00895C1D" w:rsidP="00895C1D">
      <w:pPr>
        <w:pStyle w:val="Legenda"/>
      </w:pPr>
      <w:bookmarkStart w:id="38" w:name="_Toc108540423"/>
      <w:r w:rsidRPr="00E420A6">
        <w:lastRenderedPageBreak/>
        <w:t xml:space="preserve">Tabela </w:t>
      </w:r>
      <w:r>
        <w:rPr>
          <w:noProof/>
        </w:rPr>
        <w:fldChar w:fldCharType="begin"/>
      </w:r>
      <w:r>
        <w:rPr>
          <w:noProof/>
        </w:rPr>
        <w:instrText xml:space="preserve"> SEQ Tabela \* ARABIC </w:instrText>
      </w:r>
      <w:r>
        <w:rPr>
          <w:noProof/>
        </w:rPr>
        <w:fldChar w:fldCharType="separate"/>
      </w:r>
      <w:r>
        <w:rPr>
          <w:noProof/>
        </w:rPr>
        <w:t>3</w:t>
      </w:r>
      <w:r>
        <w:rPr>
          <w:noProof/>
        </w:rPr>
        <w:fldChar w:fldCharType="end"/>
      </w:r>
      <w:r w:rsidRPr="00E420A6">
        <w:t xml:space="preserve"> – </w:t>
      </w:r>
      <w:r w:rsidRPr="00895C1D">
        <w:t>Ações de curto prazo (até o décimo ano da Concessão</w:t>
      </w:r>
      <w:r>
        <w:t>).</w:t>
      </w:r>
      <w:bookmarkEnd w:id="38"/>
    </w:p>
    <w:p w14:paraId="35771FA9" w14:textId="7E740420" w:rsidR="00202036" w:rsidRDefault="00C6072C" w:rsidP="00895C1D">
      <w:pPr>
        <w:pStyle w:val="CPDFIG"/>
      </w:pPr>
      <w:r w:rsidRPr="00C6072C">
        <w:drawing>
          <wp:inline distT="0" distB="0" distL="0" distR="0" wp14:anchorId="2D2723CA" wp14:editId="5A475AD2">
            <wp:extent cx="4861560" cy="68580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1560" cy="6858000"/>
                    </a:xfrm>
                    <a:prstGeom prst="rect">
                      <a:avLst/>
                    </a:prstGeom>
                    <a:noFill/>
                    <a:ln>
                      <a:noFill/>
                    </a:ln>
                  </pic:spPr>
                </pic:pic>
              </a:graphicData>
            </a:graphic>
          </wp:inline>
        </w:drawing>
      </w:r>
    </w:p>
    <w:p w14:paraId="2C048DE6" w14:textId="1419678D" w:rsidR="00895C1D" w:rsidRDefault="00895C1D">
      <w:pPr>
        <w:spacing w:line="240" w:lineRule="auto"/>
        <w:jc w:val="left"/>
        <w:rPr>
          <w:rFonts w:ascii="Calibri" w:hAnsi="Calibri"/>
        </w:rPr>
      </w:pPr>
      <w:r>
        <w:br w:type="page"/>
      </w:r>
    </w:p>
    <w:p w14:paraId="6019EE5A" w14:textId="6E04B968" w:rsidR="00895C1D" w:rsidRDefault="00895C1D" w:rsidP="00895C1D">
      <w:pPr>
        <w:pStyle w:val="Legenda"/>
      </w:pPr>
      <w:bookmarkStart w:id="39" w:name="_Toc108540424"/>
      <w:r w:rsidRPr="00E420A6">
        <w:lastRenderedPageBreak/>
        <w:t xml:space="preserve">Tabela </w:t>
      </w:r>
      <w:r>
        <w:rPr>
          <w:noProof/>
        </w:rPr>
        <w:fldChar w:fldCharType="begin"/>
      </w:r>
      <w:r>
        <w:rPr>
          <w:noProof/>
        </w:rPr>
        <w:instrText xml:space="preserve"> SEQ Tabela \* ARABIC </w:instrText>
      </w:r>
      <w:r>
        <w:rPr>
          <w:noProof/>
        </w:rPr>
        <w:fldChar w:fldCharType="separate"/>
      </w:r>
      <w:r w:rsidR="003510B7">
        <w:rPr>
          <w:noProof/>
        </w:rPr>
        <w:t>4</w:t>
      </w:r>
      <w:r>
        <w:rPr>
          <w:noProof/>
        </w:rPr>
        <w:fldChar w:fldCharType="end"/>
      </w:r>
      <w:r w:rsidRPr="00E420A6">
        <w:t xml:space="preserve"> – </w:t>
      </w:r>
      <w:r>
        <w:t>Ações de médio prazo (até o vigésimo ano da Concessão).</w:t>
      </w:r>
      <w:bookmarkEnd w:id="39"/>
    </w:p>
    <w:p w14:paraId="2DA64E63" w14:textId="69F66C06" w:rsidR="00202036" w:rsidRDefault="00C6072C" w:rsidP="00895C1D">
      <w:pPr>
        <w:pStyle w:val="CPDFIG"/>
      </w:pPr>
      <w:r w:rsidRPr="00C6072C">
        <w:drawing>
          <wp:inline distT="0" distB="0" distL="0" distR="0" wp14:anchorId="0BA27B27" wp14:editId="0120FF7F">
            <wp:extent cx="4861560" cy="4091940"/>
            <wp:effectExtent l="0" t="0" r="0" b="381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1560" cy="4091940"/>
                    </a:xfrm>
                    <a:prstGeom prst="rect">
                      <a:avLst/>
                    </a:prstGeom>
                    <a:noFill/>
                    <a:ln>
                      <a:noFill/>
                    </a:ln>
                  </pic:spPr>
                </pic:pic>
              </a:graphicData>
            </a:graphic>
          </wp:inline>
        </w:drawing>
      </w:r>
    </w:p>
    <w:p w14:paraId="188459D7" w14:textId="77777777" w:rsidR="003510B7" w:rsidRDefault="003510B7" w:rsidP="00895C1D">
      <w:pPr>
        <w:pStyle w:val="CPDFIG"/>
      </w:pPr>
    </w:p>
    <w:p w14:paraId="4649B6C1" w14:textId="1D8E6319" w:rsidR="003510B7" w:rsidRDefault="003510B7" w:rsidP="003510B7">
      <w:pPr>
        <w:pStyle w:val="Legenda"/>
      </w:pPr>
      <w:bookmarkStart w:id="40" w:name="_Toc108540425"/>
      <w:r w:rsidRPr="00E420A6">
        <w:t xml:space="preserve">Tabela </w:t>
      </w:r>
      <w:r>
        <w:rPr>
          <w:noProof/>
        </w:rPr>
        <w:fldChar w:fldCharType="begin"/>
      </w:r>
      <w:r>
        <w:rPr>
          <w:noProof/>
        </w:rPr>
        <w:instrText xml:space="preserve"> SEQ Tabela \* ARABIC </w:instrText>
      </w:r>
      <w:r>
        <w:rPr>
          <w:noProof/>
        </w:rPr>
        <w:fldChar w:fldCharType="separate"/>
      </w:r>
      <w:r>
        <w:rPr>
          <w:noProof/>
        </w:rPr>
        <w:t>5</w:t>
      </w:r>
      <w:r>
        <w:rPr>
          <w:noProof/>
        </w:rPr>
        <w:fldChar w:fldCharType="end"/>
      </w:r>
      <w:r w:rsidRPr="00E420A6">
        <w:t xml:space="preserve"> – </w:t>
      </w:r>
      <w:r>
        <w:t>Ações de longo prazo (até o trigésimo ano da Concessão).</w:t>
      </w:r>
      <w:bookmarkEnd w:id="40"/>
    </w:p>
    <w:p w14:paraId="35BD3882" w14:textId="29625038" w:rsidR="00895C1D" w:rsidRDefault="00C6072C" w:rsidP="003510B7">
      <w:pPr>
        <w:pStyle w:val="CPDFIG"/>
      </w:pPr>
      <w:r w:rsidRPr="00C6072C">
        <w:drawing>
          <wp:inline distT="0" distB="0" distL="0" distR="0" wp14:anchorId="0F23B38D" wp14:editId="044A1708">
            <wp:extent cx="4861560" cy="4091940"/>
            <wp:effectExtent l="0" t="0" r="0" b="381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1560" cy="4091940"/>
                    </a:xfrm>
                    <a:prstGeom prst="rect">
                      <a:avLst/>
                    </a:prstGeom>
                    <a:noFill/>
                    <a:ln>
                      <a:noFill/>
                    </a:ln>
                  </pic:spPr>
                </pic:pic>
              </a:graphicData>
            </a:graphic>
          </wp:inline>
        </w:drawing>
      </w:r>
    </w:p>
    <w:p w14:paraId="029AA6E8" w14:textId="202153D9" w:rsidR="00EB1C5E" w:rsidRDefault="00EB1C5E" w:rsidP="00014C98">
      <w:pPr>
        <w:pStyle w:val="CPDCORPO"/>
      </w:pPr>
      <w:r>
        <w:lastRenderedPageBreak/>
        <w:t xml:space="preserve">Como observação é importante novamente salientar que estas ações, em função de cada prioridade definida no Anexo 11, </w:t>
      </w:r>
      <w:r w:rsidR="00C6072C">
        <w:t>são</w:t>
      </w:r>
      <w:r>
        <w:t xml:space="preserve"> também referencia</w:t>
      </w:r>
      <w:r w:rsidR="00C6072C">
        <w:t>is</w:t>
      </w:r>
      <w:r>
        <w:t xml:space="preserve">, cabendo à licitante adequar ou não a sua própria condição de trabalho, ressaltando que o que deverá ser sempre obedecido é o aspecto relativo </w:t>
      </w:r>
      <w:r w:rsidR="00902752">
        <w:t>às</w:t>
      </w:r>
      <w:r>
        <w:t xml:space="preserve"> metas contidas na Lei 14.026/2021, que trata do Novo Marco do Saneamento Básico para o Brasil.</w:t>
      </w:r>
    </w:p>
    <w:p w14:paraId="16EA4DBA" w14:textId="2BF47C9A" w:rsidR="00EB1C5E" w:rsidRDefault="00EB1C5E" w:rsidP="00EB1C5E">
      <w:pPr>
        <w:pStyle w:val="CPDTIT2"/>
      </w:pPr>
      <w:bookmarkStart w:id="41" w:name="_Toc117529254"/>
      <w:r>
        <w:t>Sistema de Esgotamento Sanitário</w:t>
      </w:r>
      <w:bookmarkEnd w:id="41"/>
    </w:p>
    <w:p w14:paraId="35B48BF8" w14:textId="1747A6A0" w:rsidR="00EB1C5E" w:rsidRDefault="00EB1C5E" w:rsidP="00502094">
      <w:pPr>
        <w:pStyle w:val="CPDTIT3"/>
      </w:pPr>
      <w:bookmarkStart w:id="42" w:name="_Toc117529255"/>
      <w:r>
        <w:t>Dados e Parâmetros do Sistema de Esgotamento</w:t>
      </w:r>
      <w:bookmarkEnd w:id="42"/>
    </w:p>
    <w:p w14:paraId="6A6A6C2C" w14:textId="45F8353D" w:rsidR="00EB1C5E" w:rsidRDefault="00EB1C5E" w:rsidP="00014C98">
      <w:pPr>
        <w:pStyle w:val="CPDCORPO"/>
      </w:pPr>
      <w:r>
        <w:t>Dois aspectos foram fundamentais para o dimensionamento do SES</w:t>
      </w:r>
      <w:r w:rsidR="00C6072C">
        <w:t xml:space="preserve">, </w:t>
      </w:r>
      <w:r w:rsidRPr="00D46B05">
        <w:t xml:space="preserve">de acordo com </w:t>
      </w:r>
      <w:r>
        <w:t xml:space="preserve">parâmetros </w:t>
      </w:r>
      <w:r w:rsidR="00C6072C">
        <w:t xml:space="preserve">do sistema de esgotamento </w:t>
      </w:r>
      <w:r>
        <w:t>e populações d</w:t>
      </w:r>
      <w:r w:rsidR="00C6072C">
        <w:t xml:space="preserve">o município de </w:t>
      </w:r>
      <w:r>
        <w:t>Andradas</w:t>
      </w:r>
      <w:r w:rsidR="00C6072C">
        <w:t>,</w:t>
      </w:r>
      <w:r>
        <w:t xml:space="preserve"> distritos e demais locais.</w:t>
      </w:r>
    </w:p>
    <w:p w14:paraId="0FC4BBC3" w14:textId="77777777" w:rsidR="00EB1C5E" w:rsidRDefault="00EB1C5E" w:rsidP="00014C98">
      <w:pPr>
        <w:pStyle w:val="CPDCORPO"/>
      </w:pPr>
      <w:r>
        <w:t>Foram considerados os seguintes parâmetros no processo:</w:t>
      </w:r>
    </w:p>
    <w:p w14:paraId="0963F146" w14:textId="37DDF37F" w:rsidR="00EB1C5E" w:rsidRDefault="00EB1C5E" w:rsidP="00EB1C5E">
      <w:pPr>
        <w:pStyle w:val="CPDPONTO"/>
      </w:pPr>
      <w:r>
        <w:t>Coeficiente de Infiltração – 0,1 l/s.km;</w:t>
      </w:r>
    </w:p>
    <w:p w14:paraId="5A2BBE34" w14:textId="58D330C4" w:rsidR="00EB1C5E" w:rsidRDefault="00EB1C5E" w:rsidP="00EB1C5E">
      <w:pPr>
        <w:pStyle w:val="CPDPONTO"/>
      </w:pPr>
      <w:r>
        <w:t>Coeficiente de Retorno água/esgotos – 0,80 (80%);</w:t>
      </w:r>
    </w:p>
    <w:p w14:paraId="5B2CBE6F" w14:textId="57CCD72C" w:rsidR="00EB1C5E" w:rsidRDefault="00EB1C5E" w:rsidP="00EB1C5E">
      <w:pPr>
        <w:pStyle w:val="CPDPONTO"/>
      </w:pPr>
      <w:r>
        <w:t>Coeficiente Mínimo Horário – 0,5;</w:t>
      </w:r>
    </w:p>
    <w:p w14:paraId="5E929797" w14:textId="6867AAB8" w:rsidR="00EB1C5E" w:rsidRDefault="00EB1C5E" w:rsidP="00EB1C5E">
      <w:pPr>
        <w:pStyle w:val="CPDPONTO"/>
      </w:pPr>
      <w:r>
        <w:t>Coeficiente Máximo Diário – 1,2;</w:t>
      </w:r>
    </w:p>
    <w:p w14:paraId="38CE71F1" w14:textId="6C0D38B9" w:rsidR="00EB1C5E" w:rsidRDefault="00EB1C5E" w:rsidP="00EB1C5E">
      <w:pPr>
        <w:pStyle w:val="CPDPONTO"/>
      </w:pPr>
      <w:r>
        <w:t>Coeficiente Máximo Horário – 1,5.</w:t>
      </w:r>
    </w:p>
    <w:p w14:paraId="6CD6E80C" w14:textId="7A1A60AE" w:rsidR="00895C1D" w:rsidRDefault="00EB1C5E" w:rsidP="00014C98">
      <w:pPr>
        <w:pStyle w:val="CPDCORPO"/>
      </w:pPr>
      <w:r>
        <w:t xml:space="preserve">Associado a estes coeficientes, foi levado a efeito o cálculo da população que será atendida no presente processo de </w:t>
      </w:r>
      <w:r w:rsidR="00F85182">
        <w:t>Concessão</w:t>
      </w:r>
      <w:r>
        <w:t>, de acordo com a tabela apresentada a seguir.</w:t>
      </w:r>
    </w:p>
    <w:p w14:paraId="78DB6440" w14:textId="1B80DE86" w:rsidR="00EB1C5E" w:rsidRDefault="00EB1C5E" w:rsidP="00EB1C5E">
      <w:pPr>
        <w:pStyle w:val="Legenda"/>
      </w:pPr>
      <w:bookmarkStart w:id="43" w:name="_Toc108540426"/>
      <w:r w:rsidRPr="00E420A6">
        <w:t xml:space="preserve">Tabela </w:t>
      </w:r>
      <w:r>
        <w:rPr>
          <w:noProof/>
        </w:rPr>
        <w:fldChar w:fldCharType="begin"/>
      </w:r>
      <w:r>
        <w:rPr>
          <w:noProof/>
        </w:rPr>
        <w:instrText xml:space="preserve"> SEQ Tabela \* ARABIC </w:instrText>
      </w:r>
      <w:r>
        <w:rPr>
          <w:noProof/>
        </w:rPr>
        <w:fldChar w:fldCharType="separate"/>
      </w:r>
      <w:r>
        <w:rPr>
          <w:noProof/>
        </w:rPr>
        <w:t>6</w:t>
      </w:r>
      <w:r>
        <w:rPr>
          <w:noProof/>
        </w:rPr>
        <w:fldChar w:fldCharType="end"/>
      </w:r>
      <w:r w:rsidRPr="00E420A6">
        <w:t xml:space="preserve"> – </w:t>
      </w:r>
      <w:r w:rsidR="00F85182">
        <w:t>Cálculo da população atendida.</w:t>
      </w:r>
      <w:bookmarkEnd w:id="43"/>
    </w:p>
    <w:p w14:paraId="53A439F7" w14:textId="38DC9B15" w:rsidR="00895C1D" w:rsidRDefault="00166119" w:rsidP="00166119">
      <w:pPr>
        <w:pStyle w:val="CPDFIG"/>
      </w:pPr>
      <w:r w:rsidRPr="00166119">
        <w:drawing>
          <wp:inline distT="0" distB="0" distL="0" distR="0" wp14:anchorId="602C555E" wp14:editId="31810A6C">
            <wp:extent cx="6120130" cy="87439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74395"/>
                    </a:xfrm>
                    <a:prstGeom prst="rect">
                      <a:avLst/>
                    </a:prstGeom>
                    <a:noFill/>
                    <a:ln>
                      <a:noFill/>
                    </a:ln>
                  </pic:spPr>
                </pic:pic>
              </a:graphicData>
            </a:graphic>
          </wp:inline>
        </w:drawing>
      </w:r>
    </w:p>
    <w:p w14:paraId="432CFC89" w14:textId="19B29B89" w:rsidR="00BD46DF" w:rsidRDefault="00BD46DF" w:rsidP="00014C98">
      <w:pPr>
        <w:pStyle w:val="CPDCORPO"/>
      </w:pPr>
      <w:r>
        <w:t>De posse dos parâmetros definidos no EVTO, as vazões médias calculadas foram as seguintes:</w:t>
      </w:r>
    </w:p>
    <w:p w14:paraId="2F6ED203" w14:textId="77777777" w:rsidR="00BD46DF" w:rsidRDefault="00BD46DF" w:rsidP="00D70680">
      <w:pPr>
        <w:pStyle w:val="CPDPONTO"/>
      </w:pPr>
      <w:r>
        <w:t>Distrito Sede de Andradas:</w:t>
      </w:r>
    </w:p>
    <w:p w14:paraId="1EF2237E" w14:textId="77777777" w:rsidR="00BD46DF" w:rsidRDefault="00BD46DF" w:rsidP="00D70680">
      <w:pPr>
        <w:pStyle w:val="CPDPONTO2"/>
      </w:pPr>
      <w:r>
        <w:t>2022 – 92,85 l/s;</w:t>
      </w:r>
    </w:p>
    <w:p w14:paraId="1376F5C7" w14:textId="4A485CE2" w:rsidR="00BD46DF" w:rsidRDefault="00BD46DF" w:rsidP="00D70680">
      <w:pPr>
        <w:pStyle w:val="CPDPONTO2"/>
      </w:pPr>
      <w:r>
        <w:t>2051 – 110,91 l/s.</w:t>
      </w:r>
    </w:p>
    <w:p w14:paraId="55BF930E" w14:textId="16779190" w:rsidR="00BD46DF" w:rsidRDefault="00BD46DF" w:rsidP="00BD46DF">
      <w:pPr>
        <w:pStyle w:val="CPDPONTO"/>
      </w:pPr>
      <w:r>
        <w:t xml:space="preserve">Distrito de </w:t>
      </w:r>
      <w:proofErr w:type="spellStart"/>
      <w:r>
        <w:t>Campestrinho</w:t>
      </w:r>
      <w:proofErr w:type="spellEnd"/>
      <w:r>
        <w:t>:</w:t>
      </w:r>
    </w:p>
    <w:p w14:paraId="5978F102" w14:textId="77777777" w:rsidR="006973CE" w:rsidRDefault="00BD46DF" w:rsidP="00D70680">
      <w:pPr>
        <w:pStyle w:val="CPDPONTO2"/>
      </w:pPr>
      <w:r>
        <w:t>2022 – 0,90 l/s</w:t>
      </w:r>
      <w:r w:rsidR="006973CE">
        <w:t>;</w:t>
      </w:r>
    </w:p>
    <w:p w14:paraId="1ACBA49F" w14:textId="0FC2C540" w:rsidR="00BD46DF" w:rsidRDefault="00BD46DF" w:rsidP="00D70680">
      <w:pPr>
        <w:pStyle w:val="CPDPONTO2"/>
      </w:pPr>
      <w:r>
        <w:t>2051 – 1,08 l/s</w:t>
      </w:r>
      <w:r w:rsidR="006973CE">
        <w:t>.</w:t>
      </w:r>
    </w:p>
    <w:p w14:paraId="2314910C" w14:textId="6ACE505C" w:rsidR="00BD46DF" w:rsidRDefault="00BD46DF" w:rsidP="006973CE">
      <w:pPr>
        <w:pStyle w:val="CPDPONTO"/>
      </w:pPr>
      <w:r>
        <w:lastRenderedPageBreak/>
        <w:t>Distrito de Gramínea</w:t>
      </w:r>
      <w:r w:rsidR="006973CE">
        <w:t>:</w:t>
      </w:r>
    </w:p>
    <w:p w14:paraId="670D420A" w14:textId="3A13DB13" w:rsidR="00BD46DF" w:rsidRDefault="00BD46DF" w:rsidP="006973CE">
      <w:pPr>
        <w:pStyle w:val="CPDPONTO2"/>
      </w:pPr>
      <w:r>
        <w:t>2022 – 1,66 l/s</w:t>
      </w:r>
      <w:r w:rsidR="006973CE">
        <w:t>;</w:t>
      </w:r>
    </w:p>
    <w:p w14:paraId="02AB5AD2" w14:textId="26C83CB9" w:rsidR="00BD46DF" w:rsidRDefault="00BD46DF" w:rsidP="006973CE">
      <w:pPr>
        <w:pStyle w:val="CPDPONTO2"/>
      </w:pPr>
      <w:r>
        <w:t>2051 – 2,02 l/s</w:t>
      </w:r>
      <w:r w:rsidR="006973CE">
        <w:t>.</w:t>
      </w:r>
    </w:p>
    <w:p w14:paraId="4634F52A" w14:textId="4C20B3E5" w:rsidR="00BD46DF" w:rsidRDefault="00BD46DF" w:rsidP="006973CE">
      <w:pPr>
        <w:pStyle w:val="CPDPONTO"/>
      </w:pPr>
      <w:r>
        <w:t>Povoado do Óleo</w:t>
      </w:r>
      <w:r w:rsidR="006973CE">
        <w:t>:</w:t>
      </w:r>
    </w:p>
    <w:p w14:paraId="78AE2FD4" w14:textId="0AAC29DC" w:rsidR="00BD46DF" w:rsidRDefault="00BD46DF" w:rsidP="006973CE">
      <w:pPr>
        <w:pStyle w:val="CPDPONTO2"/>
      </w:pPr>
      <w:r>
        <w:t>2022 – 0,89 l/s</w:t>
      </w:r>
      <w:r w:rsidR="006973CE">
        <w:t>;</w:t>
      </w:r>
    </w:p>
    <w:p w14:paraId="4D6DDFEF" w14:textId="09CEA0E3" w:rsidR="00BD46DF" w:rsidRDefault="00BD46DF" w:rsidP="006973CE">
      <w:pPr>
        <w:pStyle w:val="CPDPONTO2"/>
      </w:pPr>
      <w:r>
        <w:t>2051 – 0,89 l/s</w:t>
      </w:r>
      <w:r w:rsidR="006973CE">
        <w:t>.</w:t>
      </w:r>
    </w:p>
    <w:p w14:paraId="01D70354" w14:textId="257D1F26" w:rsidR="00BD46DF" w:rsidRDefault="00BD46DF" w:rsidP="006973CE">
      <w:pPr>
        <w:pStyle w:val="CPDPONTO"/>
      </w:pPr>
      <w:r>
        <w:t>Aglomerado de São José da Cachoeira</w:t>
      </w:r>
      <w:r w:rsidR="006973CE">
        <w:t>:</w:t>
      </w:r>
    </w:p>
    <w:p w14:paraId="30A74D5D" w14:textId="64FCB91B" w:rsidR="00BD46DF" w:rsidRDefault="00BD46DF" w:rsidP="006973CE">
      <w:pPr>
        <w:pStyle w:val="CPDPONTO2"/>
      </w:pPr>
      <w:r>
        <w:t>2022 – 0,55 l/s</w:t>
      </w:r>
      <w:r w:rsidR="006973CE">
        <w:t>;</w:t>
      </w:r>
    </w:p>
    <w:p w14:paraId="1D4FA3D5" w14:textId="520A0207" w:rsidR="00BD46DF" w:rsidRDefault="00BD46DF" w:rsidP="006973CE">
      <w:pPr>
        <w:pStyle w:val="CPDPONTO2"/>
      </w:pPr>
      <w:r>
        <w:t>2051 – 0,55 l/s</w:t>
      </w:r>
      <w:r w:rsidR="006973CE">
        <w:t>.</w:t>
      </w:r>
    </w:p>
    <w:p w14:paraId="09EAF3BD" w14:textId="2E2350CE" w:rsidR="00BD46DF" w:rsidRDefault="00BD46DF" w:rsidP="00502094">
      <w:pPr>
        <w:pStyle w:val="CPDTIT3"/>
      </w:pPr>
      <w:bookmarkStart w:id="44" w:name="_Toc117529256"/>
      <w:r>
        <w:t>Obras Necessárias ao Sistema de Esgotamento Sanitário</w:t>
      </w:r>
      <w:bookmarkEnd w:id="44"/>
    </w:p>
    <w:p w14:paraId="155066C1" w14:textId="72359745" w:rsidR="001802CB" w:rsidRDefault="001802CB" w:rsidP="00014C98">
      <w:pPr>
        <w:pStyle w:val="CPDCORPO"/>
      </w:pPr>
      <w:r w:rsidRPr="000F211D">
        <w:t>O Sistema de Esgotamento Sanitário de Andradas e as necessidades de obras para o período da Concessão, são apresentadas na sequência, em função de suas prioridades.</w:t>
      </w:r>
    </w:p>
    <w:p w14:paraId="59A02DF4" w14:textId="35AC5E47" w:rsidR="004602A4" w:rsidRDefault="004602A4" w:rsidP="004602A4">
      <w:pPr>
        <w:pStyle w:val="Legenda"/>
      </w:pPr>
      <w:bookmarkStart w:id="45" w:name="_Toc108540427"/>
      <w:r w:rsidRPr="00E420A6">
        <w:t xml:space="preserve">Tabela </w:t>
      </w:r>
      <w:r>
        <w:rPr>
          <w:noProof/>
        </w:rPr>
        <w:fldChar w:fldCharType="begin"/>
      </w:r>
      <w:r>
        <w:rPr>
          <w:noProof/>
        </w:rPr>
        <w:instrText xml:space="preserve"> SEQ Tabela \* ARABIC </w:instrText>
      </w:r>
      <w:r>
        <w:rPr>
          <w:noProof/>
        </w:rPr>
        <w:fldChar w:fldCharType="separate"/>
      </w:r>
      <w:r>
        <w:rPr>
          <w:noProof/>
        </w:rPr>
        <w:t>7</w:t>
      </w:r>
      <w:r>
        <w:rPr>
          <w:noProof/>
        </w:rPr>
        <w:fldChar w:fldCharType="end"/>
      </w:r>
      <w:r w:rsidRPr="00E420A6">
        <w:t xml:space="preserve"> – </w:t>
      </w:r>
      <w:r>
        <w:t>Ações imediatas (até o terceiro ano da Concessão).</w:t>
      </w:r>
      <w:bookmarkEnd w:id="45"/>
    </w:p>
    <w:p w14:paraId="3B72C807" w14:textId="083A9FA3" w:rsidR="00895C1D" w:rsidRDefault="00D443B9" w:rsidP="004602A4">
      <w:pPr>
        <w:pStyle w:val="CPDFIG"/>
      </w:pPr>
      <w:r w:rsidRPr="00D443B9">
        <w:drawing>
          <wp:inline distT="0" distB="0" distL="0" distR="0" wp14:anchorId="0A7E7209" wp14:editId="0F68B468">
            <wp:extent cx="4246420" cy="938472"/>
            <wp:effectExtent l="0" t="0" r="190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935" cy="951625"/>
                    </a:xfrm>
                    <a:prstGeom prst="rect">
                      <a:avLst/>
                    </a:prstGeom>
                    <a:noFill/>
                    <a:ln>
                      <a:noFill/>
                    </a:ln>
                  </pic:spPr>
                </pic:pic>
              </a:graphicData>
            </a:graphic>
          </wp:inline>
        </w:drawing>
      </w:r>
    </w:p>
    <w:p w14:paraId="0A81C0DF" w14:textId="77777777" w:rsidR="004602A4" w:rsidRDefault="004602A4" w:rsidP="004602A4">
      <w:pPr>
        <w:pStyle w:val="CPDFIG"/>
      </w:pPr>
    </w:p>
    <w:p w14:paraId="5ED7CCFB" w14:textId="17DF9952" w:rsidR="000F211D" w:rsidRPr="000F211D" w:rsidRDefault="004602A4" w:rsidP="000F211D">
      <w:pPr>
        <w:pStyle w:val="Legenda"/>
      </w:pPr>
      <w:bookmarkStart w:id="46" w:name="_Toc108540428"/>
      <w:r w:rsidRPr="000F211D">
        <w:t xml:space="preserve">Tabela </w:t>
      </w:r>
      <w:r w:rsidRPr="000F211D">
        <w:rPr>
          <w:noProof/>
        </w:rPr>
        <w:fldChar w:fldCharType="begin"/>
      </w:r>
      <w:r w:rsidRPr="000F211D">
        <w:rPr>
          <w:noProof/>
        </w:rPr>
        <w:instrText xml:space="preserve"> SEQ Tabela \* ARABIC </w:instrText>
      </w:r>
      <w:r w:rsidRPr="000F211D">
        <w:rPr>
          <w:noProof/>
        </w:rPr>
        <w:fldChar w:fldCharType="separate"/>
      </w:r>
      <w:r w:rsidRPr="000F211D">
        <w:rPr>
          <w:noProof/>
        </w:rPr>
        <w:t>8</w:t>
      </w:r>
      <w:r w:rsidRPr="000F211D">
        <w:rPr>
          <w:noProof/>
        </w:rPr>
        <w:fldChar w:fldCharType="end"/>
      </w:r>
      <w:r w:rsidRPr="000F211D">
        <w:t xml:space="preserve"> – Ações de curto prazo (até o décimo ano da Concessão).</w:t>
      </w:r>
      <w:bookmarkEnd w:id="46"/>
    </w:p>
    <w:p w14:paraId="16E9DF5B" w14:textId="05EFE7AC" w:rsidR="004602A4" w:rsidRDefault="009566FB" w:rsidP="004602A4">
      <w:pPr>
        <w:pStyle w:val="CPDFIG"/>
      </w:pPr>
      <w:r w:rsidRPr="000F211D">
        <w:drawing>
          <wp:inline distT="0" distB="0" distL="0" distR="0" wp14:anchorId="46D79509" wp14:editId="4A3FB913">
            <wp:extent cx="5009022" cy="318325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2395" cy="3185399"/>
                    </a:xfrm>
                    <a:prstGeom prst="rect">
                      <a:avLst/>
                    </a:prstGeom>
                    <a:noFill/>
                    <a:ln>
                      <a:noFill/>
                    </a:ln>
                  </pic:spPr>
                </pic:pic>
              </a:graphicData>
            </a:graphic>
          </wp:inline>
        </w:drawing>
      </w:r>
    </w:p>
    <w:p w14:paraId="5F9777C4" w14:textId="77777777" w:rsidR="000F211D" w:rsidRPr="004602A4" w:rsidRDefault="000F211D" w:rsidP="004602A4">
      <w:pPr>
        <w:pStyle w:val="CPDFIG"/>
      </w:pPr>
    </w:p>
    <w:p w14:paraId="193CED56" w14:textId="248B0FF5" w:rsidR="00445ED2" w:rsidRDefault="000F211D" w:rsidP="00014C98">
      <w:pPr>
        <w:pStyle w:val="CPDCORPO"/>
      </w:pPr>
      <w:r>
        <w:lastRenderedPageBreak/>
        <w:t>T</w:t>
      </w:r>
      <w:r w:rsidR="00445ED2">
        <w:t>odo o novo sistema de esgotamento sanitário de Andradas, deverá estar concluído até o décimo ano da concessão, restando aos 20 anos seguintes apenas as obras de manutenção e de melhorias.</w:t>
      </w:r>
    </w:p>
    <w:p w14:paraId="5169AD3F" w14:textId="625B7870" w:rsidR="00445ED2" w:rsidRDefault="00445ED2" w:rsidP="00014C98">
      <w:pPr>
        <w:pStyle w:val="CPDCORPO"/>
      </w:pPr>
      <w:r>
        <w:t xml:space="preserve">Da mesma maneira que para o Sistema de Abastecimento de água, é importante, novamente, salientar que estas ações, em função de cada prioridade definida </w:t>
      </w:r>
      <w:proofErr w:type="spellStart"/>
      <w:r w:rsidR="009566FB">
        <w:t>neste</w:t>
      </w:r>
      <w:proofErr w:type="spellEnd"/>
      <w:r w:rsidR="009566FB">
        <w:t xml:space="preserve"> Termo de Referência e no Anexo IV</w:t>
      </w:r>
      <w:r>
        <w:t xml:space="preserve">, é também referencial, cabendo à licitante adequar ou não a sua própria metodologia de trabalho, ressaltando que o que deverá ser sempre obedecido é o aspecto relativo </w:t>
      </w:r>
      <w:r w:rsidR="00015AE9">
        <w:t>às</w:t>
      </w:r>
      <w:r>
        <w:t xml:space="preserve"> metas contidas na Lei 14.026/202), que trata do Novo Marco do Saneamento Básico para o Brasil.</w:t>
      </w:r>
    </w:p>
    <w:p w14:paraId="4D4F8267" w14:textId="2A9DB35D" w:rsidR="00D70680" w:rsidRDefault="00D70680" w:rsidP="00D70680">
      <w:pPr>
        <w:pStyle w:val="CPDTIT2"/>
      </w:pPr>
      <w:bookmarkStart w:id="47" w:name="_Toc117529257"/>
      <w:r w:rsidRPr="00D70680">
        <w:t>Condições de Proteção ao Meio Ambiente</w:t>
      </w:r>
      <w:bookmarkEnd w:id="47"/>
    </w:p>
    <w:p w14:paraId="66CCFDD2" w14:textId="46A1059F" w:rsidR="00D70680" w:rsidRDefault="00D70680" w:rsidP="00014C98">
      <w:pPr>
        <w:pStyle w:val="CPDCORPO"/>
      </w:pPr>
      <w:r>
        <w:t>Além das condições técnicas definidas nos estudos de viabilidade, e também neste Termo de Referência, deverão as empresas obedecer às condições ambientais mínimas exigidas nas normas referentes à disposição de resíduos sólidos gerados nos processos dos sistemas de abastecimento de água e de esgotamento sanitário, assim como nos efluentes tratados resultantes dos processos de tratamento de água e de esgotos sanitários a serem concedidos em Andradas pelo período de trinta anos.</w:t>
      </w:r>
    </w:p>
    <w:p w14:paraId="613253DA" w14:textId="57EE5339" w:rsidR="00D70680" w:rsidRDefault="00D70680" w:rsidP="00014C98">
      <w:pPr>
        <w:pStyle w:val="CPDCORPO"/>
      </w:pPr>
      <w:r>
        <w:t xml:space="preserve">Todos os resíduos sólidos gerados nas unidades de tratamento, enquadrados como II A (resíduos não inertes e não perigosos) deverão ser encaminhados adequadamente ao sistema de limpeza pública do município, para daí serem encaminhados a </w:t>
      </w:r>
      <w:r w:rsidR="00617AF3">
        <w:t>um aterro</w:t>
      </w:r>
      <w:r>
        <w:t xml:space="preserve"> sanitário, devidamente licenciado pelos Órgãos Ambientais. </w:t>
      </w:r>
    </w:p>
    <w:p w14:paraId="62C7C7FB" w14:textId="77777777" w:rsidR="00D70680" w:rsidRDefault="00D70680" w:rsidP="00014C98">
      <w:pPr>
        <w:pStyle w:val="CPDCORPO"/>
      </w:pPr>
      <w:r>
        <w:t>Por sua vez, os resíduos gerados em estações elevatórias de esgotos e nas unidades de tratamento (água e esgotos) deverão ter outro tratamento antes de seu lançamento final (no caso dos esgotos)</w:t>
      </w:r>
    </w:p>
    <w:p w14:paraId="254FD6B4" w14:textId="0D94B873" w:rsidR="00D70680" w:rsidRDefault="00D70680" w:rsidP="00014C98">
      <w:pPr>
        <w:pStyle w:val="CPDCORPO"/>
      </w:pPr>
      <w:r>
        <w:t xml:space="preserve">O tratamento necessário, a ser </w:t>
      </w:r>
      <w:r w:rsidR="00617AF3">
        <w:t>definido</w:t>
      </w:r>
      <w:r>
        <w:t xml:space="preserve"> pela própria licitante, no caso das unidades de tratamento de água, deverá antes de seu encaminhamento à disposição final, passar por um processo de centrifugação no sentido de diminuir suas condições de umidade, para não prejudicar a operação do aterro sanitário.</w:t>
      </w:r>
    </w:p>
    <w:p w14:paraId="02EC8E29" w14:textId="1AF481DD" w:rsidR="00D70680" w:rsidRDefault="00D70680" w:rsidP="00014C98">
      <w:pPr>
        <w:pStyle w:val="CPDCORPO"/>
      </w:pPr>
      <w:r>
        <w:t xml:space="preserve">Por sua vez, o tratamento dos efluentes gerados na unidade de tratamento de esgotos, deverá </w:t>
      </w:r>
      <w:r w:rsidR="00617AF3">
        <w:t>obrigatoriamente</w:t>
      </w:r>
      <w:r>
        <w:t xml:space="preserve"> ter </w:t>
      </w:r>
      <w:r w:rsidR="00617AF3">
        <w:t>procedimentos de separação e de</w:t>
      </w:r>
      <w:r>
        <w:t xml:space="preserve"> </w:t>
      </w:r>
      <w:proofErr w:type="spellStart"/>
      <w:r>
        <w:t>pré</w:t>
      </w:r>
      <w:proofErr w:type="spellEnd"/>
      <w:r>
        <w:t xml:space="preserve"> e pós tratamento antes de seu lançamento no curso de água receptor dos efluentes tratados, onde deverá ter um decaimento biológico superior a 90%.</w:t>
      </w:r>
    </w:p>
    <w:p w14:paraId="48167B68" w14:textId="3638E76C" w:rsidR="00D70680" w:rsidRDefault="00D70680" w:rsidP="00014C98">
      <w:pPr>
        <w:pStyle w:val="CPDCORPO"/>
      </w:pPr>
      <w:r>
        <w:lastRenderedPageBreak/>
        <w:t xml:space="preserve">Por sua vez, na unidade de tratamento de esgotos, os critérios de tratamento </w:t>
      </w:r>
      <w:r w:rsidR="00617AF3">
        <w:t>e de separação das fases líquida</w:t>
      </w:r>
      <w:r>
        <w:t xml:space="preserve"> e sólida deverão obedecer a critérios mais rigorosos.</w:t>
      </w:r>
    </w:p>
    <w:p w14:paraId="21892DAF" w14:textId="77777777" w:rsidR="00D70680" w:rsidRDefault="00D70680" w:rsidP="00014C98">
      <w:pPr>
        <w:pStyle w:val="CPDCORPO"/>
      </w:pPr>
      <w:r>
        <w:t>De acordo com o item 6.3.1 destes Termos de Referência, as vazões previstas para o distrito sede de Andradas serão de 92,85 l/s e 110,91 l/s, respectivamente para os anos do início e do final do plano.</w:t>
      </w:r>
    </w:p>
    <w:p w14:paraId="26AA6872" w14:textId="50DA8294" w:rsidR="00D70680" w:rsidRDefault="00D70680" w:rsidP="00014C98">
      <w:pPr>
        <w:pStyle w:val="CPDCORPO"/>
      </w:pPr>
      <w:r>
        <w:t>Neste distrito sede do município, de acordo com os dados de nomenclatura disponíveis, deverá o lodo ser incialmente passado por uma centrífuga para o seu deságue, resultando um lodo estimado em até 20% do volume tratado.</w:t>
      </w:r>
    </w:p>
    <w:p w14:paraId="72759708" w14:textId="77777777" w:rsidR="00D70680" w:rsidRDefault="00D70680" w:rsidP="00014C98">
      <w:pPr>
        <w:pStyle w:val="CPDCORPO"/>
      </w:pPr>
      <w:r>
        <w:t>Este lodo deverá ser tratado e novamente desaguado podendo ser transformado em um produto próprio para a utilização em áreas de replantio de árvores e demais espécies vegetais no município.</w:t>
      </w:r>
    </w:p>
    <w:p w14:paraId="243001E6" w14:textId="77777777" w:rsidR="00D70680" w:rsidRDefault="00D70680" w:rsidP="00014C98">
      <w:pPr>
        <w:pStyle w:val="CPDCORPO"/>
      </w:pPr>
      <w:r>
        <w:t>Este tratamento do lodo tanto da ETA como da ETE, será obrigatório nos procedimentos da futura concessionária.</w:t>
      </w:r>
    </w:p>
    <w:p w14:paraId="1608E0AF" w14:textId="2339D5F2" w:rsidR="00D70680" w:rsidRDefault="00D70680" w:rsidP="00617AF3">
      <w:pPr>
        <w:pStyle w:val="CPDTIT2"/>
      </w:pPr>
      <w:bookmarkStart w:id="48" w:name="_Toc117529258"/>
      <w:r>
        <w:t>Informações Complementares</w:t>
      </w:r>
      <w:bookmarkEnd w:id="48"/>
      <w:r w:rsidR="001802CB">
        <w:t xml:space="preserve"> </w:t>
      </w:r>
    </w:p>
    <w:p w14:paraId="6DA05118" w14:textId="69D04294" w:rsidR="00D70680" w:rsidRDefault="001802CB" w:rsidP="00014C98">
      <w:pPr>
        <w:pStyle w:val="CPDCORPO"/>
      </w:pPr>
      <w:r w:rsidRPr="000F211D">
        <w:t xml:space="preserve">Ressalte-se </w:t>
      </w:r>
      <w:r w:rsidR="00D70680" w:rsidRPr="000F211D">
        <w:t xml:space="preserve">que </w:t>
      </w:r>
      <w:r w:rsidR="00D70680" w:rsidRPr="00563F44">
        <w:t>entre o terceiro e o décimo ano da concessão</w:t>
      </w:r>
      <w:r w:rsidR="00D70680">
        <w:t>, deverá ser construída e posteriormente operada uma nova ETA, com capacidade de 115 l/s.</w:t>
      </w:r>
    </w:p>
    <w:p w14:paraId="3A53F669" w14:textId="77777777" w:rsidR="00D70680" w:rsidRDefault="00D70680" w:rsidP="00014C98">
      <w:pPr>
        <w:pStyle w:val="CPDCORPO"/>
      </w:pPr>
      <w:r>
        <w:t xml:space="preserve">Será a diretriz a ser seguida pela licitante vencedora da presente licitação. </w:t>
      </w:r>
    </w:p>
    <w:p w14:paraId="6636D4EF" w14:textId="4220FB2D" w:rsidR="00D70680" w:rsidRDefault="00D70680" w:rsidP="00014C98">
      <w:pPr>
        <w:pStyle w:val="CPDCORPO"/>
      </w:pPr>
      <w:r>
        <w:t>Entretanto caso haja a necessidade da ampliação da atual ETA instalada em Andradas, em função das condições desta unidade, a Concessionária futura deverá antes do décimo ano, ou ampliar a capacidade desta unidade ou então adequá-la às novas necessidades de tratamento, através de modelos mais eficientes de tratamento.</w:t>
      </w:r>
    </w:p>
    <w:p w14:paraId="0F33921B" w14:textId="16A4C2CC" w:rsidR="00561E6A" w:rsidRDefault="000F211D" w:rsidP="00014C98">
      <w:pPr>
        <w:pStyle w:val="CPDCORPO"/>
      </w:pPr>
      <w:r>
        <w:t>Toda a recomposição de pavimento removido em função de obras tanto do sistema de abastecimento de água quanto de esgotamento sanitário deverá</w:t>
      </w:r>
      <w:r w:rsidR="00561E6A">
        <w:t xml:space="preserve"> ser refeita de acordo com a condição original.</w:t>
      </w:r>
    </w:p>
    <w:p w14:paraId="7562353F" w14:textId="77777777" w:rsidR="00015AE9" w:rsidRDefault="00015AE9">
      <w:pPr>
        <w:spacing w:line="240" w:lineRule="auto"/>
        <w:jc w:val="left"/>
        <w:rPr>
          <w:rFonts w:ascii="Calibri" w:eastAsia="Times New Roman" w:hAnsi="Calibri" w:cs="Arial"/>
          <w:b/>
          <w:caps/>
          <w:szCs w:val="28"/>
          <w:lang w:eastAsia="pt-BR"/>
        </w:rPr>
      </w:pPr>
      <w:r>
        <w:br w:type="page"/>
      </w:r>
    </w:p>
    <w:p w14:paraId="4BD01509" w14:textId="483D5E94" w:rsidR="00445ED2" w:rsidRDefault="00445ED2" w:rsidP="00445ED2">
      <w:pPr>
        <w:pStyle w:val="CPDTIT1"/>
      </w:pPr>
      <w:bookmarkStart w:id="49" w:name="_Toc117529259"/>
      <w:r>
        <w:lastRenderedPageBreak/>
        <w:t>Metas de Cobertura e de Universalização dos Serviços</w:t>
      </w:r>
      <w:bookmarkEnd w:id="49"/>
    </w:p>
    <w:p w14:paraId="08C3E7D2" w14:textId="0BDE4357" w:rsidR="00445ED2" w:rsidRPr="001802CB" w:rsidRDefault="00445ED2" w:rsidP="00014C98">
      <w:pPr>
        <w:pStyle w:val="CPDCORPO"/>
      </w:pPr>
      <w:r w:rsidRPr="001802CB">
        <w:t xml:space="preserve">As metas de cobertura dos serviços, visando a universalização do atendimento dos serviços de abastecimento de água e de esgotamento sanitário, deverão ser atendidas até o final do ano de 2033, onde deverá </w:t>
      </w:r>
      <w:r w:rsidR="009566FB" w:rsidRPr="001802CB">
        <w:t xml:space="preserve">ocorrer o atendimento a </w:t>
      </w:r>
      <w:r w:rsidRPr="001802CB">
        <w:t>100% da população com água potável e 96% com coleta e 90% com tratamento de esgotos sanitários.</w:t>
      </w:r>
      <w:r w:rsidR="004436C0" w:rsidRPr="001802CB">
        <w:t xml:space="preserve"> </w:t>
      </w:r>
    </w:p>
    <w:p w14:paraId="5EA105D4" w14:textId="77777777" w:rsidR="00445ED2" w:rsidRDefault="00445ED2" w:rsidP="00014C98">
      <w:pPr>
        <w:pStyle w:val="CPDCORPO"/>
      </w:pPr>
      <w:r>
        <w:t>Este aspecto legal deverá ser obedecido pelas empresas que vierem a participar do processo licitatório desta concessão</w:t>
      </w:r>
    </w:p>
    <w:p w14:paraId="62698C1A" w14:textId="49D1DADC" w:rsidR="00445ED2" w:rsidRPr="001802CB" w:rsidRDefault="00445ED2" w:rsidP="00014C98">
      <w:pPr>
        <w:pStyle w:val="CPDCORPO"/>
        <w:rPr>
          <w:strike/>
        </w:rPr>
      </w:pPr>
      <w:r>
        <w:t>Caberá a cada empresa definir e apresentar seu cronograma de atendimento a estas metas até o final do prazo legal interposto pela legislação</w:t>
      </w:r>
      <w:r w:rsidR="009566FB">
        <w:t>, neste caso específico pela Lei 14.026/2020</w:t>
      </w:r>
      <w:r w:rsidR="001802CB">
        <w:t>.</w:t>
      </w:r>
      <w:r w:rsidR="009566FB">
        <w:t xml:space="preserve"> </w:t>
      </w:r>
    </w:p>
    <w:p w14:paraId="5769D077" w14:textId="77777777" w:rsidR="00015AE9" w:rsidRDefault="00015AE9">
      <w:pPr>
        <w:spacing w:line="240" w:lineRule="auto"/>
        <w:jc w:val="left"/>
        <w:rPr>
          <w:rFonts w:ascii="Calibri" w:eastAsia="Times New Roman" w:hAnsi="Calibri" w:cs="Arial"/>
          <w:b/>
          <w:caps/>
          <w:szCs w:val="28"/>
          <w:lang w:eastAsia="pt-BR"/>
        </w:rPr>
      </w:pPr>
      <w:r>
        <w:br w:type="page"/>
      </w:r>
    </w:p>
    <w:p w14:paraId="0630A57A" w14:textId="147910ED" w:rsidR="00445ED2" w:rsidRDefault="00445ED2" w:rsidP="00015AE9">
      <w:pPr>
        <w:pStyle w:val="CPDTIT1"/>
      </w:pPr>
      <w:bookmarkStart w:id="50" w:name="_Toc117529260"/>
      <w:r>
        <w:lastRenderedPageBreak/>
        <w:t>Metas de redução de Perdas no Sistema de Abastecimento de Água</w:t>
      </w:r>
      <w:bookmarkEnd w:id="50"/>
    </w:p>
    <w:p w14:paraId="1348FF9B" w14:textId="336BE81F" w:rsidR="00445ED2" w:rsidRDefault="00445ED2" w:rsidP="00014C98">
      <w:pPr>
        <w:pStyle w:val="CPDCORPO"/>
      </w:pPr>
      <w:r>
        <w:t>Uma outra meta a ser cumprida pela futura concessionária deverá ser a da redução das perdas no sistema de abastecimento de água de Andradas, hoje estimados em percentual pouco acima de 39%.</w:t>
      </w:r>
    </w:p>
    <w:p w14:paraId="72829F51" w14:textId="77777777" w:rsidR="00445ED2" w:rsidRDefault="00445ED2" w:rsidP="00014C98">
      <w:pPr>
        <w:pStyle w:val="CPDCORPO"/>
      </w:pPr>
      <w:r>
        <w:t>Além da implantação de sistemas de macromedição nos sistemas de adução de água bruta e tratada, no tratamento, nos reservatórios quando pertinente, também a concessionária deverá fazer de maneira eficiente o controle de vazamentos nas redes de distribuição, com vistas a reduzir esta perda ao mínimo possível.</w:t>
      </w:r>
    </w:p>
    <w:p w14:paraId="1826E79B" w14:textId="77777777" w:rsidR="00445ED2" w:rsidRDefault="00445ED2" w:rsidP="00014C98">
      <w:pPr>
        <w:pStyle w:val="CPDCORPO"/>
      </w:pPr>
      <w:r>
        <w:t>Além disto deverá efetivar o controle de fraudes no sistema e procurar reduzir os aspectos associados à inadimplência.</w:t>
      </w:r>
    </w:p>
    <w:p w14:paraId="278FDE7B" w14:textId="27D489D2" w:rsidR="00445ED2" w:rsidRDefault="00445ED2" w:rsidP="00014C98">
      <w:pPr>
        <w:pStyle w:val="CPDCORPO"/>
      </w:pPr>
      <w:r>
        <w:t>De acordo com os estudos de viabilidade levados a efeito, principalmente o Anexo 11 do Edital, as metas de redução deverão obedecer aos seguintes parâmetros para cada um dos distritos de Andradas:</w:t>
      </w:r>
    </w:p>
    <w:p w14:paraId="5BC6EB69" w14:textId="12C60018" w:rsidR="009566FB" w:rsidRPr="000F211D" w:rsidRDefault="00445ED2" w:rsidP="00D70680">
      <w:pPr>
        <w:pStyle w:val="CPDPONTO"/>
      </w:pPr>
      <w:r w:rsidRPr="000F211D">
        <w:t>Distrito Sede, de estimados 38,38% no início da Concessão para 26,93% no final dos trinta anos;</w:t>
      </w:r>
      <w:r w:rsidR="009566FB" w:rsidRPr="000F211D">
        <w:t xml:space="preserve"> </w:t>
      </w:r>
    </w:p>
    <w:p w14:paraId="00B09763" w14:textId="172D07CD" w:rsidR="00445ED2" w:rsidRDefault="00445ED2" w:rsidP="00445ED2">
      <w:pPr>
        <w:pStyle w:val="CPDPONTO"/>
      </w:pPr>
      <w:r>
        <w:t>Distrito de Gramínea, de 31,62% no início do plano, para 26,11% após os trinta anos da Concessão;</w:t>
      </w:r>
    </w:p>
    <w:p w14:paraId="11AC4EF0" w14:textId="47528394" w:rsidR="00445ED2" w:rsidRDefault="00445ED2" w:rsidP="00445ED2">
      <w:pPr>
        <w:pStyle w:val="CPDPONTO"/>
      </w:pPr>
      <w:r>
        <w:t xml:space="preserve">Distrito de </w:t>
      </w:r>
      <w:proofErr w:type="spellStart"/>
      <w:r>
        <w:t>Campestrinho</w:t>
      </w:r>
      <w:proofErr w:type="spellEnd"/>
      <w:r>
        <w:t>, de 48,62% no ano um da concessão para 28,61% no trigésimo ano</w:t>
      </w:r>
    </w:p>
    <w:p w14:paraId="1A5D19D8" w14:textId="193D2F3C" w:rsidR="00445ED2" w:rsidRDefault="00445ED2" w:rsidP="00445ED2">
      <w:pPr>
        <w:pStyle w:val="CPDPONTO"/>
      </w:pPr>
      <w:r>
        <w:t>Aglomerado de São José da Cachoeira, de 30,66% no início da Concessão, para 25,73% no final do plano, e;</w:t>
      </w:r>
    </w:p>
    <w:p w14:paraId="40B6A291" w14:textId="3D4CECF8" w:rsidR="006973CE" w:rsidRDefault="00445ED2" w:rsidP="00445ED2">
      <w:pPr>
        <w:pStyle w:val="CPDPONTO"/>
      </w:pPr>
      <w:r>
        <w:t>Povoado do Óleo, manter durante todo o período com 20% de perdas no sistema.</w:t>
      </w:r>
    </w:p>
    <w:p w14:paraId="5D100168" w14:textId="16363977" w:rsidR="008472EB" w:rsidRDefault="008472EB" w:rsidP="00014C98">
      <w:pPr>
        <w:pStyle w:val="CPDCORPO"/>
      </w:pPr>
      <w:r>
        <w:t>Cabe destacar</w:t>
      </w:r>
      <w:r w:rsidRPr="008472EB">
        <w:t xml:space="preserve"> que o controle de perdas deverá ser atendido minimamente dentro dos percentuais acima referenciados, mas entende-se que caberá à Concessionária por si própria procurar meios de reduzir as perdas, uma vez que estas incidem diretamente em suas receitas financeiras</w:t>
      </w:r>
      <w:r>
        <w:t>.</w:t>
      </w:r>
    </w:p>
    <w:p w14:paraId="263CD9D8" w14:textId="77777777" w:rsidR="008C4FF9" w:rsidRDefault="008C4FF9">
      <w:pPr>
        <w:spacing w:line="240" w:lineRule="auto"/>
        <w:jc w:val="left"/>
        <w:rPr>
          <w:rFonts w:ascii="Calibri" w:hAnsi="Calibri"/>
        </w:rPr>
      </w:pPr>
      <w:r>
        <w:br w:type="page"/>
      </w:r>
    </w:p>
    <w:p w14:paraId="053E30A1" w14:textId="3B3AD56D" w:rsidR="008C4FF9" w:rsidRDefault="008C4FF9" w:rsidP="008C4FF9">
      <w:pPr>
        <w:pStyle w:val="CPDTIT1"/>
      </w:pPr>
      <w:bookmarkStart w:id="51" w:name="_Toc117529261"/>
      <w:r>
        <w:lastRenderedPageBreak/>
        <w:t>Relação dos Bens Reversíveis Após o Término da Concessão</w:t>
      </w:r>
      <w:bookmarkEnd w:id="51"/>
    </w:p>
    <w:p w14:paraId="3DDC4863" w14:textId="77777777" w:rsidR="008C4FF9" w:rsidRDefault="008C4FF9" w:rsidP="00014C98">
      <w:pPr>
        <w:pStyle w:val="CPDCORPO"/>
      </w:pPr>
      <w:r>
        <w:t>De acordo com os estudos de viabilidade técnica elaborados tanto para o sistema de abastecimento de água, como de esgotamento sanitário, a futura concessão deverá ser integrada pelos bens que lhe estão afetos, que serão transferidos da COPASA após seu encerramento definitivo da prestação dos serviços em Andradas, como os bens da Prefeitura Municipal, no que tange ao sistema de esgotamento sanitário, considerados neste caso como todas as instalações, equipamentos, máquinas, aparelhos, edificações, acessórios, enfim, todos os bens necessários e vinculados à adequada execução dos serviços públicos de abastecimento de água e de esgotamento sanitário, hoje existentes, bem como os bens que venham a ser adquiridos ou construídos pela Concessionária ao longo do período de Concessão, que sejam vinculados à execução adequada dos serviços públicos de abastecimento de água e de esgotamento sanitário.</w:t>
      </w:r>
    </w:p>
    <w:p w14:paraId="46D1C4C6" w14:textId="77777777" w:rsidR="008C4FF9" w:rsidRDefault="008C4FF9" w:rsidP="00014C98">
      <w:pPr>
        <w:pStyle w:val="CPDCORPO"/>
      </w:pPr>
      <w:r>
        <w:t>A relação definitiva dos bens será levantada por uma Comissão composta por membros da Concessionária, do Concedente e da Agência Reguladora dentro dos primeiros três meses de operação. Em seguida, a Concessionária e o Poder Concedente deverão assinar o termo de entrega dos bens reversíveis, que relacionará todos os bens afetos à Concessão que serão entregues pelo Poder Concedente à Concessionária.</w:t>
      </w:r>
    </w:p>
    <w:p w14:paraId="7876AC5A" w14:textId="77777777" w:rsidR="008C4FF9" w:rsidRDefault="008C4FF9" w:rsidP="00014C98">
      <w:pPr>
        <w:pStyle w:val="CPDCORPO"/>
      </w:pPr>
      <w:r>
        <w:t>Os bens afetos à Concessão não poderão ser alienados ou onerados pela Concessionária, por qualquer forma, sob pena de caducidade.</w:t>
      </w:r>
    </w:p>
    <w:p w14:paraId="7BBF0362" w14:textId="77777777" w:rsidR="008C4FF9" w:rsidRDefault="008C4FF9" w:rsidP="00014C98">
      <w:pPr>
        <w:pStyle w:val="CPDCORPO"/>
      </w:pPr>
      <w:r>
        <w:t>Os bens da Concessionária que não estejam afetos à Concessão e, portanto, não sejam considerados como essenciais à execução dos serviços públicos de abastecimento de água e de esgotamento sanitário, poderão ser onerados ou alienados por ela, Concessionária, desde que tal onerosidade ou alienação não afete a qualidade dos serviços públicos de abastecimento de água e de esgotamento sanitário prestados e não cause a diminuição das condições econômicas, técnicas ou operacionais dela, para continuidade da adequada prestação dos serviços.</w:t>
      </w:r>
    </w:p>
    <w:p w14:paraId="69F1CF32" w14:textId="77777777" w:rsidR="008C4FF9" w:rsidRDefault="008C4FF9" w:rsidP="00014C98">
      <w:pPr>
        <w:pStyle w:val="CPDCORPO"/>
      </w:pPr>
      <w:r>
        <w:t>Os bens deverão estar devidamente registrados na contabilidade da Concessionária, de acordo com as normas contábeis aplicáveis.</w:t>
      </w:r>
    </w:p>
    <w:p w14:paraId="7CA69018" w14:textId="77777777" w:rsidR="008C4FF9" w:rsidRDefault="008C4FF9" w:rsidP="00014C98">
      <w:pPr>
        <w:pStyle w:val="CPDCORPO"/>
      </w:pPr>
      <w:r>
        <w:t>O Concedente obriga-se a entregar os bens afetos à Concessão inteiramente livres e desembaraçados de quaisquer ônus ou encargos.</w:t>
      </w:r>
    </w:p>
    <w:p w14:paraId="1CF2EE3E" w14:textId="77777777" w:rsidR="008C4FF9" w:rsidRDefault="008C4FF9" w:rsidP="00014C98">
      <w:pPr>
        <w:pStyle w:val="CPDCORPO"/>
      </w:pPr>
      <w:r>
        <w:t xml:space="preserve">É de responsabilidade do Poder Concedente garantir que os contratos celebrados com terceiros que guardem relação com os bens reversíveis, especialmente de operação ou manutenção do </w:t>
      </w:r>
      <w:r>
        <w:lastRenderedPageBreak/>
        <w:t>sistema, sejam rescindidos anteriormente ao termo de entrega dos bens reversíveis, não sendo assumida pela Concessionária responsabilidade quanto às obrigações ou pagamento de valores decorrentes desses contratos e de sua extinção.</w:t>
      </w:r>
    </w:p>
    <w:p w14:paraId="2EAA8E60" w14:textId="77777777" w:rsidR="008C4FF9" w:rsidRDefault="008C4FF9" w:rsidP="00014C98">
      <w:pPr>
        <w:pStyle w:val="CPDCORPO"/>
      </w:pPr>
      <w:r>
        <w:t>Segue relação de bens reversíveis dos sistemas existentes abrangidos pelo objeto do contrato, conforme levantamentos efetuados, constante de:</w:t>
      </w:r>
    </w:p>
    <w:p w14:paraId="6024C826" w14:textId="35FB5D99" w:rsidR="008C4FF9" w:rsidRDefault="008C4FF9" w:rsidP="008C4FF9">
      <w:pPr>
        <w:pStyle w:val="CPDTIT2"/>
      </w:pPr>
      <w:bookmarkStart w:id="52" w:name="_Toc117529262"/>
      <w:r>
        <w:t>SISTEMA DE ABASTECIMENTO DE ÁGUA:DESCONSIDERAR P40</w:t>
      </w:r>
      <w:bookmarkEnd w:id="52"/>
    </w:p>
    <w:p w14:paraId="7E1F3A62" w14:textId="5186FF03" w:rsidR="008C4FF9" w:rsidRDefault="008C4FF9" w:rsidP="00502094">
      <w:pPr>
        <w:pStyle w:val="CPDTIT3"/>
      </w:pPr>
      <w:bookmarkStart w:id="53" w:name="_Toc117529263"/>
      <w:r>
        <w:t>Distrito Sede</w:t>
      </w:r>
      <w:bookmarkEnd w:id="53"/>
    </w:p>
    <w:p w14:paraId="6B512495" w14:textId="3C0C9BFD" w:rsidR="008C4FF9" w:rsidRDefault="008C4FF9" w:rsidP="00502094">
      <w:pPr>
        <w:pStyle w:val="CPDTIT4"/>
      </w:pPr>
      <w:bookmarkStart w:id="54" w:name="_Toc117529264"/>
      <w:r>
        <w:t>Captação e Adução:</w:t>
      </w:r>
      <w:bookmarkEnd w:id="54"/>
    </w:p>
    <w:p w14:paraId="22F55813" w14:textId="2BD1BDDE" w:rsidR="008C4FF9" w:rsidRDefault="008C4FF9" w:rsidP="008C4FF9">
      <w:pPr>
        <w:pStyle w:val="CPDPONTO"/>
      </w:pPr>
      <w:r>
        <w:t>Captação Superficial Ribeirão Pirapitinga (Capão do Mel), através de pequeno barramento de nível, com vazão outorgada de 24 l/s e funcionamento de 24h/dia;</w:t>
      </w:r>
    </w:p>
    <w:p w14:paraId="394092C4" w14:textId="1551862E" w:rsidR="008C4FF9" w:rsidRDefault="008C4FF9" w:rsidP="008C4FF9">
      <w:pPr>
        <w:pStyle w:val="CPDPONTO"/>
      </w:pPr>
      <w:r>
        <w:t>Captação Superficial Ribeirão Caracol (Pinheirinho), através de pequeno barramento de nível, com vazão outorgada de 39 l/s e funcionamento de 24h/dia;</w:t>
      </w:r>
    </w:p>
    <w:p w14:paraId="7D4B3613" w14:textId="44B4A2F1" w:rsidR="008C4FF9" w:rsidRDefault="008C4FF9" w:rsidP="008C4FF9">
      <w:pPr>
        <w:pStyle w:val="CPDPONTO"/>
      </w:pPr>
      <w:r>
        <w:t>Captação Superficial Rio Jaguari-Mirim, em balsa, com vazão outorgada de 75 l/s e funcionamento de 24 h/dia;</w:t>
      </w:r>
    </w:p>
    <w:p w14:paraId="4966850B" w14:textId="69EBD2CB" w:rsidR="008C4FF9" w:rsidRDefault="008C4FF9" w:rsidP="008C4FF9">
      <w:pPr>
        <w:pStyle w:val="CPDPONTO"/>
      </w:pPr>
      <w:r>
        <w:t>Adutora de Água Bruta Ribeirão Pirapitinga (Capão de Mel) – por gravidade até a ETA, com 3.000 metros de extensão, DN 200 mm – Cimento Amianto;</w:t>
      </w:r>
    </w:p>
    <w:p w14:paraId="7D0AC07F" w14:textId="5CA0CD3E" w:rsidR="008C4FF9" w:rsidRDefault="008C4FF9" w:rsidP="008C4FF9">
      <w:pPr>
        <w:pStyle w:val="CPDPONTO"/>
      </w:pPr>
      <w:r>
        <w:t>Adutora de Água Bruta Ribeirão Caracol (Pinheirinho) – por gravidade até a ETA, com 2.200 metros de extensão, DN 400 mm – manilha de concreto;</w:t>
      </w:r>
    </w:p>
    <w:p w14:paraId="2087CF9C" w14:textId="231A27CD" w:rsidR="008C4FF9" w:rsidRDefault="008C4FF9" w:rsidP="008C4FF9">
      <w:pPr>
        <w:pStyle w:val="CPDPONTO"/>
      </w:pPr>
      <w:r>
        <w:t xml:space="preserve">Adutora de Água Bruta Rio Jaguari-Mirim – por recalque, com 13m de PEAD DN 300mm, 22m de </w:t>
      </w:r>
      <w:proofErr w:type="spellStart"/>
      <w:r>
        <w:t>FoFo</w:t>
      </w:r>
      <w:proofErr w:type="spellEnd"/>
      <w:r>
        <w:t xml:space="preserve"> DN 300mm, 1.800m de </w:t>
      </w:r>
      <w:proofErr w:type="spellStart"/>
      <w:r>
        <w:t>FoFo</w:t>
      </w:r>
      <w:proofErr w:type="spellEnd"/>
      <w:r>
        <w:t xml:space="preserve"> de 300mm e 3.684m de PVC/PRFV de 300mm.</w:t>
      </w:r>
    </w:p>
    <w:p w14:paraId="13F03394" w14:textId="68DA4AA0" w:rsidR="008C4FF9" w:rsidRDefault="008C4FF9" w:rsidP="00502094">
      <w:pPr>
        <w:pStyle w:val="CPDTIT4"/>
      </w:pPr>
      <w:bookmarkStart w:id="55" w:name="_Toc117529265"/>
      <w:r>
        <w:t xml:space="preserve">Estações Elevatórias e </w:t>
      </w:r>
      <w:proofErr w:type="spellStart"/>
      <w:r>
        <w:t>Boosters</w:t>
      </w:r>
      <w:proofErr w:type="spellEnd"/>
      <w:r>
        <w:t>:</w:t>
      </w:r>
      <w:bookmarkEnd w:id="55"/>
    </w:p>
    <w:p w14:paraId="00F780F9" w14:textId="7F081CE2" w:rsidR="008C4FF9" w:rsidRDefault="008C4FF9" w:rsidP="008C4FF9">
      <w:pPr>
        <w:pStyle w:val="CPDPONTO"/>
      </w:pPr>
      <w:r>
        <w:t xml:space="preserve">EEAB Baixo Recalque: Conta com 3 (três) conjuntos </w:t>
      </w:r>
      <w:proofErr w:type="spellStart"/>
      <w:r>
        <w:t>moto-bomba</w:t>
      </w:r>
      <w:proofErr w:type="spellEnd"/>
      <w:r>
        <w:t xml:space="preserve"> de 10 cv, altura manométrica nominal de 11,35 m, </w:t>
      </w:r>
      <w:proofErr w:type="spellStart"/>
      <w:r>
        <w:t>auto-escorvantes</w:t>
      </w:r>
      <w:proofErr w:type="spellEnd"/>
      <w:r>
        <w:t>, com vazão de 97,2 m³/h ou 27 l/s;</w:t>
      </w:r>
    </w:p>
    <w:p w14:paraId="321B7985" w14:textId="0AE9E905" w:rsidR="008C4FF9" w:rsidRDefault="008C4FF9" w:rsidP="008C4FF9">
      <w:pPr>
        <w:pStyle w:val="CPDPONTO"/>
      </w:pPr>
      <w:r>
        <w:t xml:space="preserve">EEAB Alto Recalque: Conta com 3 (três) conjuntos </w:t>
      </w:r>
      <w:proofErr w:type="spellStart"/>
      <w:r>
        <w:t>moto-bomba</w:t>
      </w:r>
      <w:proofErr w:type="spellEnd"/>
      <w:r>
        <w:t xml:space="preserve"> de 100 cv, altura manométrica nominal de 141 m e vazão de 122,4 m³/h ou 34 l/s;</w:t>
      </w:r>
    </w:p>
    <w:p w14:paraId="6311AB79" w14:textId="35A650EA" w:rsidR="008C4FF9" w:rsidRDefault="008C4FF9" w:rsidP="008C4FF9">
      <w:pPr>
        <w:pStyle w:val="CPDPONTO"/>
      </w:pPr>
      <w:r>
        <w:t xml:space="preserve">EEAF (Elevatória de Água Filtrada): Encontra-se na área da ETA, conta com 3 (três) conjuntos </w:t>
      </w:r>
      <w:proofErr w:type="spellStart"/>
      <w:r>
        <w:t>moto-bomba</w:t>
      </w:r>
      <w:proofErr w:type="spellEnd"/>
      <w:r>
        <w:t xml:space="preserve"> de 4 cv, altura manométrica nominal de 3,49 m e vazão de 176,4 m³/h ou 49 l/s;</w:t>
      </w:r>
    </w:p>
    <w:p w14:paraId="37EC233A" w14:textId="0EB35B07" w:rsidR="008C4FF9" w:rsidRDefault="008C4FF9" w:rsidP="008C4FF9">
      <w:pPr>
        <w:pStyle w:val="CPDPONTO"/>
      </w:pPr>
      <w:r>
        <w:t xml:space="preserve">EAT – Zona Alta: Conta com 2 (dois) conjuntos </w:t>
      </w:r>
      <w:proofErr w:type="spellStart"/>
      <w:r>
        <w:t>moto-bomba</w:t>
      </w:r>
      <w:proofErr w:type="spellEnd"/>
      <w:r>
        <w:t xml:space="preserve"> de 6 cv, sendo um reserva;</w:t>
      </w:r>
    </w:p>
    <w:p w14:paraId="79103731" w14:textId="54FAD410" w:rsidR="008C4FF9" w:rsidRDefault="008C4FF9" w:rsidP="008C4FF9">
      <w:pPr>
        <w:pStyle w:val="CPDPONTO"/>
      </w:pPr>
      <w:r>
        <w:lastRenderedPageBreak/>
        <w:t xml:space="preserve">EAT – Alto da Serra: Conta com 2 (dois) conjuntos </w:t>
      </w:r>
      <w:proofErr w:type="spellStart"/>
      <w:r>
        <w:t>moto-bomba</w:t>
      </w:r>
      <w:proofErr w:type="spellEnd"/>
      <w:r>
        <w:t xml:space="preserve"> de 20 cv, sendo um reserva;</w:t>
      </w:r>
    </w:p>
    <w:p w14:paraId="7E224BCE" w14:textId="6E280723" w:rsidR="008C4FF9" w:rsidRDefault="008C4FF9" w:rsidP="008C4FF9">
      <w:pPr>
        <w:pStyle w:val="CPDPONTO"/>
      </w:pPr>
      <w:proofErr w:type="spellStart"/>
      <w:r>
        <w:t>Booster</w:t>
      </w:r>
      <w:proofErr w:type="spellEnd"/>
      <w:r>
        <w:t xml:space="preserve"> Alto da Serra;</w:t>
      </w:r>
    </w:p>
    <w:p w14:paraId="04C32B87" w14:textId="31E45010" w:rsidR="008C4FF9" w:rsidRDefault="008C4FF9" w:rsidP="008C4FF9">
      <w:pPr>
        <w:pStyle w:val="CPDPONTO"/>
      </w:pPr>
      <w:proofErr w:type="spellStart"/>
      <w:r>
        <w:t>Booster</w:t>
      </w:r>
      <w:proofErr w:type="spellEnd"/>
      <w:r>
        <w:t xml:space="preserve"> Jardim Ipê: Conta com 2 (dois) conjuntos </w:t>
      </w:r>
      <w:proofErr w:type="spellStart"/>
      <w:r>
        <w:t>moto-bomba</w:t>
      </w:r>
      <w:proofErr w:type="spellEnd"/>
      <w:r>
        <w:t xml:space="preserve"> de 7,5 cv, sendo um reserva;</w:t>
      </w:r>
    </w:p>
    <w:p w14:paraId="4E69A01A" w14:textId="060B8C02" w:rsidR="008C4FF9" w:rsidRDefault="008C4FF9" w:rsidP="008C4FF9">
      <w:pPr>
        <w:pStyle w:val="CPDPONTO"/>
      </w:pPr>
      <w:proofErr w:type="spellStart"/>
      <w:r>
        <w:t>Booster</w:t>
      </w:r>
      <w:proofErr w:type="spellEnd"/>
      <w:r>
        <w:t xml:space="preserve"> Jardim Negro: Conta com 2 (dois) conjuntos </w:t>
      </w:r>
      <w:proofErr w:type="spellStart"/>
      <w:r>
        <w:t>moto-bomba</w:t>
      </w:r>
      <w:proofErr w:type="spellEnd"/>
      <w:r>
        <w:t xml:space="preserve"> de 4 cv, sendo um reserva;</w:t>
      </w:r>
    </w:p>
    <w:p w14:paraId="452FD8EA" w14:textId="17AD57E2" w:rsidR="008C4FF9" w:rsidRDefault="008C4FF9" w:rsidP="008C4FF9">
      <w:pPr>
        <w:pStyle w:val="CPDPONTO"/>
      </w:pPr>
      <w:proofErr w:type="spellStart"/>
      <w:r>
        <w:t>Booster</w:t>
      </w:r>
      <w:proofErr w:type="spellEnd"/>
      <w:r>
        <w:t xml:space="preserve"> Jardim Alvorada: Conta com 2 (dois) conjuntos </w:t>
      </w:r>
      <w:proofErr w:type="spellStart"/>
      <w:r>
        <w:t>moto-bomba</w:t>
      </w:r>
      <w:proofErr w:type="spellEnd"/>
      <w:r>
        <w:t xml:space="preserve"> de 4 cv, sendo um reserva;</w:t>
      </w:r>
    </w:p>
    <w:p w14:paraId="57A1702F" w14:textId="5EA892C5" w:rsidR="008C4FF9" w:rsidRDefault="008C4FF9" w:rsidP="008C4FF9">
      <w:pPr>
        <w:pStyle w:val="CPDPONTO"/>
      </w:pPr>
      <w:r>
        <w:t>EAT – Jardim Mirante;</w:t>
      </w:r>
    </w:p>
    <w:p w14:paraId="6759997B" w14:textId="309A2CA5" w:rsidR="008C4FF9" w:rsidRDefault="008C4FF9" w:rsidP="008C4FF9">
      <w:pPr>
        <w:pStyle w:val="CPDPONTO"/>
      </w:pPr>
      <w:proofErr w:type="spellStart"/>
      <w:r>
        <w:t>Booster</w:t>
      </w:r>
      <w:proofErr w:type="spellEnd"/>
      <w:r>
        <w:t xml:space="preserve"> Jardim Panorama.</w:t>
      </w:r>
    </w:p>
    <w:p w14:paraId="117875EF" w14:textId="2F617590" w:rsidR="008C4FF9" w:rsidRDefault="008C4FF9" w:rsidP="00502094">
      <w:pPr>
        <w:pStyle w:val="CPDTIT4"/>
      </w:pPr>
      <w:bookmarkStart w:id="56" w:name="_Toc117529266"/>
      <w:r>
        <w:t>Estação de Tratamento de Água:</w:t>
      </w:r>
      <w:bookmarkEnd w:id="56"/>
    </w:p>
    <w:p w14:paraId="555110B0" w14:textId="3A1DA899" w:rsidR="008C4FF9" w:rsidRDefault="008C4FF9" w:rsidP="008C4FF9">
      <w:pPr>
        <w:pStyle w:val="CPDPONTO"/>
      </w:pPr>
      <w:r>
        <w:t xml:space="preserve">ETA convencional com capacidade nominal de tratar uma vazão de 98 l/s, construída em concreto armado. Conta com calha </w:t>
      </w:r>
      <w:proofErr w:type="spellStart"/>
      <w:r>
        <w:t>parshall</w:t>
      </w:r>
      <w:proofErr w:type="spellEnd"/>
      <w:r>
        <w:t xml:space="preserve">, </w:t>
      </w:r>
      <w:proofErr w:type="spellStart"/>
      <w:r>
        <w:t>floculadores</w:t>
      </w:r>
      <w:proofErr w:type="spellEnd"/>
      <w:r>
        <w:t xml:space="preserve">, decantadores, filtros rápidos, desinfecção e casa de química abrigando todos os tanques e equipamentos necessários ao armazenamento, preparo e dosagem de sulfato de alumínio líquido, cal hidratada, </w:t>
      </w:r>
      <w:proofErr w:type="spellStart"/>
      <w:r>
        <w:t>fluorsilicato</w:t>
      </w:r>
      <w:proofErr w:type="spellEnd"/>
      <w:r>
        <w:t xml:space="preserve"> de sódio e cloro gasoso.</w:t>
      </w:r>
    </w:p>
    <w:p w14:paraId="583B7DA6" w14:textId="38713D06" w:rsidR="008C4FF9" w:rsidRDefault="008C4FF9" w:rsidP="00502094">
      <w:pPr>
        <w:pStyle w:val="CPDTIT4"/>
      </w:pPr>
      <w:bookmarkStart w:id="57" w:name="_Toc117529267"/>
      <w:r>
        <w:t>Reservatórios:</w:t>
      </w:r>
      <w:bookmarkEnd w:id="57"/>
    </w:p>
    <w:p w14:paraId="7D502311" w14:textId="2EF78BB4" w:rsidR="008C4FF9" w:rsidRDefault="008C4FF9" w:rsidP="008C4FF9">
      <w:pPr>
        <w:pStyle w:val="CPDPONTO"/>
      </w:pPr>
      <w:r>
        <w:t>Reservatório Apoiado 1 (RAP 1), com capacidade de 1.935 m³, construído em concreto armado;</w:t>
      </w:r>
    </w:p>
    <w:p w14:paraId="065E343F" w14:textId="34E6A0A1" w:rsidR="008C4FF9" w:rsidRDefault="008C4FF9" w:rsidP="008C4FF9">
      <w:pPr>
        <w:pStyle w:val="CPDPONTO"/>
      </w:pPr>
      <w:r>
        <w:t>Reservatório Apoiado 2 (RAP 2), com capacidade de 250 m³, localizado na área da ETA e construído em concreto armado;</w:t>
      </w:r>
    </w:p>
    <w:p w14:paraId="67070C1B" w14:textId="20B2A762" w:rsidR="008C4FF9" w:rsidRDefault="008C4FF9" w:rsidP="008C4FF9">
      <w:pPr>
        <w:pStyle w:val="CPDPONTO"/>
      </w:pPr>
      <w:r>
        <w:t>Reservatório Elevado 3 (REL3), com capacidade de 25 m³, localizado na área da ETA e construído em concreto armado;</w:t>
      </w:r>
    </w:p>
    <w:p w14:paraId="146862FE" w14:textId="2EF46A8F" w:rsidR="008C4FF9" w:rsidRDefault="008C4FF9" w:rsidP="008C4FF9">
      <w:pPr>
        <w:pStyle w:val="CPDPONTO"/>
      </w:pPr>
      <w:r>
        <w:t>Reservatório Enterrado 5 (REN5), com capacidade de 600 m³;</w:t>
      </w:r>
    </w:p>
    <w:p w14:paraId="03AA756E" w14:textId="734C67D0" w:rsidR="008C4FF9" w:rsidRDefault="008C4FF9" w:rsidP="008C4FF9">
      <w:pPr>
        <w:pStyle w:val="CPDPONTO"/>
      </w:pPr>
      <w:r>
        <w:t>Reservatório Elevado, com capacidade de 85 m³, localizado na área do REN5;</w:t>
      </w:r>
    </w:p>
    <w:p w14:paraId="3D67B78E" w14:textId="4E3E4A5E" w:rsidR="008C4FF9" w:rsidRDefault="008C4FF9" w:rsidP="008C4FF9">
      <w:pPr>
        <w:pStyle w:val="CPDPONTO"/>
      </w:pPr>
      <w:r>
        <w:t>Reservatório Elevado Alto da Serra (REL6), com capacidade de 35 m³, construído em concreto armado;</w:t>
      </w:r>
    </w:p>
    <w:p w14:paraId="4EF99E13" w14:textId="14AC4C56" w:rsidR="008C4FF9" w:rsidRDefault="008C4FF9" w:rsidP="008C4FF9">
      <w:pPr>
        <w:pStyle w:val="CPDPONTO"/>
      </w:pPr>
      <w:r>
        <w:t>Reservatório Elevado Jardim Ipê (REL), com capacidade de 50 m³;</w:t>
      </w:r>
    </w:p>
    <w:p w14:paraId="5932106C" w14:textId="63B3E7A9" w:rsidR="008C4FF9" w:rsidRDefault="008C4FF9" w:rsidP="008C4FF9">
      <w:pPr>
        <w:pStyle w:val="CPDPONTO"/>
      </w:pPr>
      <w:r>
        <w:t>Reservatório Apoiado Jardim Ipê (RAP), com capacidade de 70 m³;</w:t>
      </w:r>
    </w:p>
    <w:p w14:paraId="70ACF10C" w14:textId="171F93F1" w:rsidR="008C4FF9" w:rsidRDefault="008C4FF9" w:rsidP="008C4FF9">
      <w:pPr>
        <w:pStyle w:val="CPDPONTO"/>
      </w:pPr>
      <w:r>
        <w:t>Reservatório Elevado Rio Negro I (REL9), com capacidade de 35 m³, metálico;</w:t>
      </w:r>
    </w:p>
    <w:p w14:paraId="35A85631" w14:textId="638AE363" w:rsidR="008C4FF9" w:rsidRDefault="008C4FF9" w:rsidP="008C4FF9">
      <w:pPr>
        <w:pStyle w:val="CPDPONTO"/>
      </w:pPr>
      <w:r>
        <w:t>Reservatório Elevado Jardim Alvorada (REL10), com capacidade de 50 m³, metálico;</w:t>
      </w:r>
    </w:p>
    <w:p w14:paraId="15FF60F5" w14:textId="2346EB6D" w:rsidR="008C4FF9" w:rsidRDefault="008C4FF9" w:rsidP="008C4FF9">
      <w:pPr>
        <w:pStyle w:val="CPDPONTO"/>
      </w:pPr>
      <w:r>
        <w:t>Reservatório Elevado Jardim Mirante (REL), com capacidade de 35 m³;</w:t>
      </w:r>
    </w:p>
    <w:p w14:paraId="0137519A" w14:textId="2A52ADB8" w:rsidR="008C4FF9" w:rsidRDefault="008C4FF9" w:rsidP="008C4FF9">
      <w:pPr>
        <w:pStyle w:val="CPDPONTO"/>
      </w:pPr>
      <w:r>
        <w:lastRenderedPageBreak/>
        <w:t>Reservatório Apoiado Jardim Mirante (RAP), com capacidade de 200 m³;</w:t>
      </w:r>
    </w:p>
    <w:p w14:paraId="42423612" w14:textId="4CE945A1" w:rsidR="008C4FF9" w:rsidRDefault="008C4FF9" w:rsidP="008C4FF9">
      <w:pPr>
        <w:pStyle w:val="CPDPONTO"/>
      </w:pPr>
      <w:r>
        <w:t>Reservatório Apoiado Jardim Mirante (RAP), com capacidade de 100 m³;</w:t>
      </w:r>
    </w:p>
    <w:p w14:paraId="01212211" w14:textId="0CD30F23" w:rsidR="008C4FF9" w:rsidRDefault="008C4FF9" w:rsidP="008C4FF9">
      <w:pPr>
        <w:pStyle w:val="CPDPONTO"/>
      </w:pPr>
      <w:r>
        <w:t>Reservatório Elevado Jardim Mirante (REL), com capacidade de 30 m³;</w:t>
      </w:r>
    </w:p>
    <w:p w14:paraId="6F2496BA" w14:textId="1DA9BE5F" w:rsidR="008C4FF9" w:rsidRDefault="008C4FF9" w:rsidP="008C4FF9">
      <w:pPr>
        <w:pStyle w:val="CPDPONTO"/>
      </w:pPr>
      <w:r>
        <w:t>Reservatório Elevado (REL Jardim Panorama), com capacidade de 70 m³, metálico.</w:t>
      </w:r>
    </w:p>
    <w:p w14:paraId="38E065E0" w14:textId="16494D1F" w:rsidR="008C4FF9" w:rsidRDefault="008C4FF9" w:rsidP="00502094">
      <w:pPr>
        <w:pStyle w:val="CPDTIT4"/>
      </w:pPr>
      <w:bookmarkStart w:id="58" w:name="_Toc117529268"/>
      <w:r>
        <w:t>Distribuição:</w:t>
      </w:r>
      <w:bookmarkEnd w:id="58"/>
    </w:p>
    <w:p w14:paraId="13B107E9" w14:textId="0AFECDBA" w:rsidR="008C4FF9" w:rsidRDefault="008C4FF9" w:rsidP="008C4FF9">
      <w:pPr>
        <w:pStyle w:val="CPDPONTO"/>
      </w:pPr>
      <w:r>
        <w:t xml:space="preserve">Distribuição através de cerca de 119.421 m de rede de água em variados diâmetros em tubos de PVC, </w:t>
      </w:r>
      <w:proofErr w:type="spellStart"/>
      <w:r>
        <w:t>FoFo</w:t>
      </w:r>
      <w:proofErr w:type="spellEnd"/>
      <w:r>
        <w:t xml:space="preserve">, </w:t>
      </w:r>
      <w:proofErr w:type="spellStart"/>
      <w:r>
        <w:t>DeFoFo</w:t>
      </w:r>
      <w:proofErr w:type="spellEnd"/>
      <w:r>
        <w:t xml:space="preserve"> e cimento amianto, atendendo a cerca de 14.493 economias e 12.993 ligações (em 2019).</w:t>
      </w:r>
    </w:p>
    <w:p w14:paraId="713736AF" w14:textId="17588C31" w:rsidR="008C4FF9" w:rsidRDefault="008C4FF9" w:rsidP="00502094">
      <w:pPr>
        <w:pStyle w:val="CPDTIT3"/>
      </w:pPr>
      <w:bookmarkStart w:id="59" w:name="_Toc117529269"/>
      <w:r>
        <w:t>Distrito de Gramínea:</w:t>
      </w:r>
      <w:bookmarkEnd w:id="59"/>
    </w:p>
    <w:p w14:paraId="6E39D9B9" w14:textId="713B6F0E" w:rsidR="008C4FF9" w:rsidRDefault="008C4FF9" w:rsidP="00502094">
      <w:pPr>
        <w:pStyle w:val="CPDTIT4"/>
      </w:pPr>
      <w:bookmarkStart w:id="60" w:name="_Toc117529270"/>
      <w:r>
        <w:t>Captação e Adução:</w:t>
      </w:r>
      <w:bookmarkEnd w:id="60"/>
    </w:p>
    <w:p w14:paraId="3C627BAE" w14:textId="3EB1B656" w:rsidR="008C4FF9" w:rsidRDefault="008C4FF9" w:rsidP="00EB574A">
      <w:pPr>
        <w:pStyle w:val="CPDPONTO"/>
      </w:pPr>
      <w:r>
        <w:t>Captação Subterrânea, com vazão de 107,1 l/min, conduzida por gravidade e funcionamento de 24 h/dia;</w:t>
      </w:r>
    </w:p>
    <w:p w14:paraId="292F8439" w14:textId="4B21CA05" w:rsidR="008C4FF9" w:rsidRDefault="008C4FF9" w:rsidP="00EB574A">
      <w:pPr>
        <w:pStyle w:val="CPDPONTO"/>
      </w:pPr>
      <w:r>
        <w:t>Captação Superficial, através de tomada direta no rio, com vazão de 55,7 l/min, conduzida por gravidade e funcionamento de 24 h/dia</w:t>
      </w:r>
      <w:r w:rsidR="00EB574A">
        <w:t>.</w:t>
      </w:r>
    </w:p>
    <w:p w14:paraId="05A722DB" w14:textId="029DCBC4" w:rsidR="008C4FF9" w:rsidRDefault="008C4FF9" w:rsidP="00502094">
      <w:pPr>
        <w:pStyle w:val="CPDTIT4"/>
      </w:pPr>
      <w:bookmarkStart w:id="61" w:name="_Toc117529271"/>
      <w:r>
        <w:t>Estação de Tratamento de Água:</w:t>
      </w:r>
      <w:bookmarkEnd w:id="61"/>
    </w:p>
    <w:p w14:paraId="77F0CF5F" w14:textId="36CE1531" w:rsidR="008C4FF9" w:rsidRDefault="008C4FF9" w:rsidP="00EB574A">
      <w:pPr>
        <w:pStyle w:val="CPDPONTO"/>
      </w:pPr>
      <w:r>
        <w:t xml:space="preserve">Estação Compacta de Tratamento de Água com capacidade de 10 m³/h, contando com dispersor hidráulico, </w:t>
      </w:r>
      <w:proofErr w:type="spellStart"/>
      <w:r>
        <w:t>floculador</w:t>
      </w:r>
      <w:proofErr w:type="spellEnd"/>
      <w:r>
        <w:t xml:space="preserve"> decantador tubular sob pressão, filtro de areia duplo e dosagem de produtos químicos.</w:t>
      </w:r>
    </w:p>
    <w:p w14:paraId="63D7DCDD" w14:textId="4F94BF7A" w:rsidR="008C4FF9" w:rsidRDefault="008C4FF9" w:rsidP="00502094">
      <w:pPr>
        <w:pStyle w:val="CPDTIT4"/>
      </w:pPr>
      <w:bookmarkStart w:id="62" w:name="_Toc117529272"/>
      <w:r>
        <w:t>Reservatórios:</w:t>
      </w:r>
      <w:bookmarkEnd w:id="62"/>
    </w:p>
    <w:p w14:paraId="6B410457" w14:textId="56E47333" w:rsidR="008C4FF9" w:rsidRDefault="008C4FF9" w:rsidP="00EB574A">
      <w:pPr>
        <w:pStyle w:val="CPDPONTO"/>
      </w:pPr>
      <w:r>
        <w:t>Reservatório Apoiado (RAP), com capacidade de 20 m³, metálico;</w:t>
      </w:r>
    </w:p>
    <w:p w14:paraId="385079B0" w14:textId="79EEBE3F" w:rsidR="008C4FF9" w:rsidRDefault="008C4FF9" w:rsidP="00EB574A">
      <w:pPr>
        <w:pStyle w:val="CPDPONTO"/>
      </w:pPr>
      <w:r>
        <w:t>Reservatório Apoiado (RAP), com capacidade de 90 m³, metálico</w:t>
      </w:r>
      <w:r w:rsidR="00EB574A">
        <w:t>.</w:t>
      </w:r>
    </w:p>
    <w:p w14:paraId="3139676A" w14:textId="16F7E3B9" w:rsidR="008C4FF9" w:rsidRDefault="008C4FF9" w:rsidP="00502094">
      <w:pPr>
        <w:pStyle w:val="CPDTIT4"/>
      </w:pPr>
      <w:bookmarkStart w:id="63" w:name="_Toc117529273"/>
      <w:r>
        <w:t>Distribuição:</w:t>
      </w:r>
      <w:bookmarkEnd w:id="63"/>
    </w:p>
    <w:p w14:paraId="02412D7F" w14:textId="26D58E96" w:rsidR="008C4FF9" w:rsidRDefault="008C4FF9" w:rsidP="00EB574A">
      <w:pPr>
        <w:pStyle w:val="CPDPONTO"/>
      </w:pPr>
      <w:r>
        <w:t>Distribuição através de rede em tubo de PVC JE PBA CLASSE 15, sendo 1470,09 m com o DN de 50 mm e 649,02 m com o DN de 75 mm, totalizando uma extensão de rede de 2119,11 m, atendendo a cerca de 248 ligações de água (em 2019).</w:t>
      </w:r>
    </w:p>
    <w:p w14:paraId="69CBDB1E" w14:textId="4CA20ACE" w:rsidR="00DE6A95" w:rsidRDefault="00DE6A95" w:rsidP="00DE6A95">
      <w:pPr>
        <w:pStyle w:val="CPDPONTO"/>
        <w:numPr>
          <w:ilvl w:val="0"/>
          <w:numId w:val="0"/>
        </w:numPr>
        <w:ind w:left="643"/>
      </w:pPr>
    </w:p>
    <w:p w14:paraId="7F8552CE" w14:textId="77777777" w:rsidR="00DE6A95" w:rsidRDefault="00DE6A95" w:rsidP="00DE6A95">
      <w:pPr>
        <w:pStyle w:val="CPDPONTO"/>
        <w:numPr>
          <w:ilvl w:val="0"/>
          <w:numId w:val="0"/>
        </w:numPr>
        <w:ind w:left="643"/>
      </w:pPr>
    </w:p>
    <w:p w14:paraId="23708A17" w14:textId="2F5185EE" w:rsidR="008C4FF9" w:rsidRDefault="008C4FF9" w:rsidP="00502094">
      <w:pPr>
        <w:pStyle w:val="CPDTIT3"/>
      </w:pPr>
      <w:bookmarkStart w:id="64" w:name="_Toc117529274"/>
      <w:r>
        <w:lastRenderedPageBreak/>
        <w:t xml:space="preserve">Distrito de </w:t>
      </w:r>
      <w:proofErr w:type="spellStart"/>
      <w:r>
        <w:t>Campestrinho</w:t>
      </w:r>
      <w:proofErr w:type="spellEnd"/>
      <w:r>
        <w:t>:</w:t>
      </w:r>
      <w:bookmarkEnd w:id="64"/>
    </w:p>
    <w:p w14:paraId="2F6E4C67" w14:textId="264477B8" w:rsidR="008C4FF9" w:rsidRDefault="008C4FF9" w:rsidP="00502094">
      <w:pPr>
        <w:pStyle w:val="CPDTIT4"/>
      </w:pPr>
      <w:bookmarkStart w:id="65" w:name="_Toc117529275"/>
      <w:r>
        <w:t>Captação e Adução:</w:t>
      </w:r>
      <w:bookmarkEnd w:id="65"/>
    </w:p>
    <w:p w14:paraId="3575E02A" w14:textId="4E1BA4B5" w:rsidR="008C4FF9" w:rsidRDefault="008C4FF9" w:rsidP="00EB574A">
      <w:pPr>
        <w:pStyle w:val="CPDPONTO"/>
      </w:pPr>
      <w:r>
        <w:t>Captação em represa, com vazão de 117,6 l/min, conduzida por gravidade e funcionamento de 24 h/dia;</w:t>
      </w:r>
    </w:p>
    <w:p w14:paraId="06256F72" w14:textId="12D27B97" w:rsidR="008C4FF9" w:rsidRDefault="008C4FF9" w:rsidP="00EB574A">
      <w:pPr>
        <w:pStyle w:val="CPDPONTO"/>
      </w:pPr>
      <w:r>
        <w:t>Captação (reserva) de represa, com vazão de 117,6 l/min</w:t>
      </w:r>
      <w:r w:rsidR="00EB574A">
        <w:t>.</w:t>
      </w:r>
    </w:p>
    <w:p w14:paraId="29B6F81A" w14:textId="4C2FF21C" w:rsidR="008C4FF9" w:rsidRDefault="008C4FF9" w:rsidP="00502094">
      <w:pPr>
        <w:pStyle w:val="CPDTIT4"/>
      </w:pPr>
      <w:bookmarkStart w:id="66" w:name="_Toc117529276"/>
      <w:r>
        <w:t>Estação de Tratamento de Água:</w:t>
      </w:r>
      <w:bookmarkEnd w:id="66"/>
    </w:p>
    <w:p w14:paraId="498FE578" w14:textId="795A814B" w:rsidR="008C4FF9" w:rsidRDefault="008C4FF9" w:rsidP="00EB574A">
      <w:pPr>
        <w:pStyle w:val="CPDPONTO"/>
      </w:pPr>
      <w:r>
        <w:t xml:space="preserve">Estação Compacta de Tratamento de Água com capacidade de 10 m³/h, contando com dispersor hidráulico, </w:t>
      </w:r>
      <w:proofErr w:type="spellStart"/>
      <w:r>
        <w:t>floculador</w:t>
      </w:r>
      <w:proofErr w:type="spellEnd"/>
      <w:r>
        <w:t xml:space="preserve"> decantador tubular sob pressão, filtro de areia duplo e dosagem de produtos químicos.</w:t>
      </w:r>
    </w:p>
    <w:p w14:paraId="30630157" w14:textId="191A1CC3" w:rsidR="008C4FF9" w:rsidRDefault="008C4FF9" w:rsidP="00502094">
      <w:pPr>
        <w:pStyle w:val="CPDTIT4"/>
      </w:pPr>
      <w:bookmarkStart w:id="67" w:name="_Toc117529277"/>
      <w:r>
        <w:t>Reservatórios:</w:t>
      </w:r>
      <w:bookmarkEnd w:id="67"/>
    </w:p>
    <w:p w14:paraId="61372ACA" w14:textId="35C66AC3" w:rsidR="008C4FF9" w:rsidRDefault="008C4FF9" w:rsidP="00EB574A">
      <w:pPr>
        <w:pStyle w:val="CPDPONTO"/>
      </w:pPr>
      <w:r>
        <w:t>Reservatório Elevado (REL), com capacidade de 20 m³, metálico;</w:t>
      </w:r>
    </w:p>
    <w:p w14:paraId="1C716C77" w14:textId="009186A2" w:rsidR="008C4FF9" w:rsidRDefault="008C4FF9" w:rsidP="00EB574A">
      <w:pPr>
        <w:pStyle w:val="CPDPONTO"/>
      </w:pPr>
      <w:r>
        <w:t>Reservatório Apoiado (RAP), com capacidade de 90 m³, metálico</w:t>
      </w:r>
      <w:r w:rsidR="00EB574A">
        <w:t>.</w:t>
      </w:r>
    </w:p>
    <w:p w14:paraId="236A033B" w14:textId="0E20506D" w:rsidR="008C4FF9" w:rsidRDefault="008C4FF9" w:rsidP="00502094">
      <w:pPr>
        <w:pStyle w:val="CPDTIT4"/>
      </w:pPr>
      <w:bookmarkStart w:id="68" w:name="_Toc117529278"/>
      <w:r>
        <w:t>Distribuição:</w:t>
      </w:r>
      <w:bookmarkEnd w:id="68"/>
    </w:p>
    <w:p w14:paraId="350AA821" w14:textId="4A1DB927" w:rsidR="008C4FF9" w:rsidRDefault="008C4FF9" w:rsidP="00EB574A">
      <w:pPr>
        <w:pStyle w:val="CPDPONTO"/>
      </w:pPr>
      <w:r>
        <w:t>Distribuição através de rede é em tubo de PVC JE PBA CLASSE 15, sendo 831,96 m com o DN de 50 mm e 1004,08 m com o DN de 75 mm, totalizando uma extensão de rede de 1836,04 m e atendendo a cerca de 135 ligações de água (em 2019).</w:t>
      </w:r>
    </w:p>
    <w:p w14:paraId="6F6206BD" w14:textId="33CAE332" w:rsidR="008C4FF9" w:rsidRDefault="008C4FF9" w:rsidP="00502094">
      <w:pPr>
        <w:pStyle w:val="CPDTIT3"/>
      </w:pPr>
      <w:bookmarkStart w:id="69" w:name="_Toc117529279"/>
      <w:r>
        <w:t>Aglomerado de São José da Cachoeira:</w:t>
      </w:r>
      <w:bookmarkEnd w:id="69"/>
    </w:p>
    <w:p w14:paraId="64ED109F" w14:textId="196BC6F1" w:rsidR="008C4FF9" w:rsidRDefault="008C4FF9" w:rsidP="00502094">
      <w:pPr>
        <w:pStyle w:val="CPDTIT4"/>
      </w:pPr>
      <w:bookmarkStart w:id="70" w:name="_Toc117529280"/>
      <w:r>
        <w:t>Captação e Adução:</w:t>
      </w:r>
      <w:bookmarkEnd w:id="70"/>
    </w:p>
    <w:p w14:paraId="75A386D0" w14:textId="2551E255" w:rsidR="008C4FF9" w:rsidRDefault="008C4FF9" w:rsidP="00EB574A">
      <w:pPr>
        <w:pStyle w:val="CPDPONTO"/>
      </w:pPr>
      <w:r>
        <w:t>Captação por represa, com vazão de 34,11 l/min, conduzida por gravidade e funcionamento de 24 h/dia;</w:t>
      </w:r>
    </w:p>
    <w:p w14:paraId="1D77DEB6" w14:textId="395A259B" w:rsidR="008C4FF9" w:rsidRDefault="008C4FF9" w:rsidP="00EB574A">
      <w:pPr>
        <w:pStyle w:val="CPDPONTO"/>
      </w:pPr>
      <w:r>
        <w:t>Captação Superficial, através de tomada direta no rio, com vazão de 17,3 l/min</w:t>
      </w:r>
      <w:r w:rsidR="00EB574A">
        <w:t>.</w:t>
      </w:r>
    </w:p>
    <w:p w14:paraId="301A686C" w14:textId="520598AE" w:rsidR="008C4FF9" w:rsidRDefault="008C4FF9" w:rsidP="00502094">
      <w:pPr>
        <w:pStyle w:val="CPDTIT4"/>
      </w:pPr>
      <w:bookmarkStart w:id="71" w:name="_Toc117529281"/>
      <w:r>
        <w:t>Estação de Tratamento de Água:</w:t>
      </w:r>
      <w:bookmarkEnd w:id="71"/>
    </w:p>
    <w:p w14:paraId="0024B3B5" w14:textId="23C68971" w:rsidR="008C4FF9" w:rsidRDefault="00EB574A" w:rsidP="00EB574A">
      <w:pPr>
        <w:pStyle w:val="CPDPONTO"/>
      </w:pPr>
      <w:r>
        <w:t>E</w:t>
      </w:r>
      <w:r w:rsidR="008C4FF9">
        <w:t xml:space="preserve">stação Compacta de Tratamento de Água com capacidade de 10 m³/h, contando com dispersor hidráulico, </w:t>
      </w:r>
      <w:proofErr w:type="spellStart"/>
      <w:r w:rsidR="008C4FF9">
        <w:t>floculador</w:t>
      </w:r>
      <w:proofErr w:type="spellEnd"/>
      <w:r w:rsidR="008C4FF9">
        <w:t xml:space="preserve"> decantador tubular sob pressão, filtro de areia duplo e dosagem de produtos químicos.</w:t>
      </w:r>
    </w:p>
    <w:p w14:paraId="217296A8" w14:textId="3F11C565" w:rsidR="008C4FF9" w:rsidRDefault="008C4FF9" w:rsidP="00502094">
      <w:pPr>
        <w:pStyle w:val="CPDTIT4"/>
      </w:pPr>
      <w:bookmarkStart w:id="72" w:name="_Toc117529282"/>
      <w:r>
        <w:lastRenderedPageBreak/>
        <w:t>Reservatórios:</w:t>
      </w:r>
      <w:bookmarkEnd w:id="72"/>
    </w:p>
    <w:p w14:paraId="440A67E0" w14:textId="77777777" w:rsidR="008C4FF9" w:rsidRDefault="008C4FF9" w:rsidP="00EB574A">
      <w:pPr>
        <w:pStyle w:val="CPDPONTO"/>
      </w:pPr>
      <w:r>
        <w:t>- Reservatório Enterrado (REN), com capacidade de 30 m³, metálico;</w:t>
      </w:r>
    </w:p>
    <w:p w14:paraId="5E3FC2BB" w14:textId="0C014915" w:rsidR="008C4FF9" w:rsidRDefault="008C4FF9" w:rsidP="00EB574A">
      <w:pPr>
        <w:pStyle w:val="CPDPONTO"/>
      </w:pPr>
      <w:r>
        <w:t>- Reservatório Apoiado (RAP), com capacidade de 90 m³, metálico</w:t>
      </w:r>
      <w:r w:rsidR="00EB574A">
        <w:t>.</w:t>
      </w:r>
    </w:p>
    <w:p w14:paraId="5D9FCD7C" w14:textId="77777777" w:rsidR="008C4FF9" w:rsidRDefault="008C4FF9" w:rsidP="00502094">
      <w:pPr>
        <w:pStyle w:val="CPDTIT4"/>
      </w:pPr>
      <w:bookmarkStart w:id="73" w:name="_Toc117529283"/>
      <w:r>
        <w:t>9.1.4.4- Distribuição:</w:t>
      </w:r>
      <w:bookmarkEnd w:id="73"/>
    </w:p>
    <w:p w14:paraId="569AEDF4" w14:textId="285D50B2" w:rsidR="008C4FF9" w:rsidRDefault="008C4FF9" w:rsidP="00EB574A">
      <w:pPr>
        <w:pStyle w:val="CPDPONTO"/>
      </w:pPr>
      <w:r>
        <w:t>- Distribuição através de cerca de 77 ligações de água (em 2019) e 1047,22 m de rede coletora</w:t>
      </w:r>
      <w:r w:rsidR="00EB574A">
        <w:t>.</w:t>
      </w:r>
    </w:p>
    <w:p w14:paraId="084BB640" w14:textId="51EBCD3C" w:rsidR="008C4FF9" w:rsidRDefault="008C4FF9" w:rsidP="00502094">
      <w:pPr>
        <w:pStyle w:val="CPDTIT3"/>
      </w:pPr>
      <w:bookmarkStart w:id="74" w:name="_Toc117529284"/>
      <w:r>
        <w:t>Localidade de Óleo:</w:t>
      </w:r>
      <w:bookmarkEnd w:id="74"/>
    </w:p>
    <w:p w14:paraId="76DC18E8" w14:textId="1CA85FAF" w:rsidR="008C4FF9" w:rsidRDefault="008C4FF9" w:rsidP="00502094">
      <w:pPr>
        <w:pStyle w:val="CPDTIT4"/>
      </w:pPr>
      <w:bookmarkStart w:id="75" w:name="_Toc117529285"/>
      <w:r>
        <w:t>Captação e Adução:</w:t>
      </w:r>
      <w:bookmarkEnd w:id="75"/>
    </w:p>
    <w:p w14:paraId="74B48193" w14:textId="674B4179" w:rsidR="008C4FF9" w:rsidRDefault="008C4FF9" w:rsidP="00EB574A">
      <w:pPr>
        <w:pStyle w:val="CPDPONTO"/>
      </w:pPr>
      <w:r>
        <w:t>Captação Superficial, através de tomada direta no rio, com vazão de 29,9 l/min e funcionamento de 24 h/dia</w:t>
      </w:r>
      <w:r w:rsidR="00EB574A">
        <w:t>.</w:t>
      </w:r>
    </w:p>
    <w:p w14:paraId="4EACD6BE" w14:textId="11BF1C55" w:rsidR="008C4FF9" w:rsidRDefault="008C4FF9" w:rsidP="00502094">
      <w:pPr>
        <w:pStyle w:val="CPDTIT4"/>
      </w:pPr>
      <w:bookmarkStart w:id="76" w:name="_Toc117529286"/>
      <w:r>
        <w:t>Estação de Tratamento de Água:</w:t>
      </w:r>
      <w:bookmarkEnd w:id="76"/>
    </w:p>
    <w:p w14:paraId="57B72192" w14:textId="26AB09F9" w:rsidR="008C4FF9" w:rsidRDefault="008C4FF9" w:rsidP="00EB574A">
      <w:pPr>
        <w:pStyle w:val="CPDPONTO"/>
      </w:pPr>
      <w:r>
        <w:t xml:space="preserve">Estação Compacta de Tratamento de Água com capacidade de 10 m³/h, contando com dispersor hidráulico, </w:t>
      </w:r>
      <w:proofErr w:type="spellStart"/>
      <w:r>
        <w:t>floculador</w:t>
      </w:r>
      <w:proofErr w:type="spellEnd"/>
      <w:r>
        <w:t xml:space="preserve"> decantador tubular sob pressão, filtro de areia duplo e dosagem de produtos químicos.</w:t>
      </w:r>
    </w:p>
    <w:p w14:paraId="513D3103" w14:textId="3EC32D5A" w:rsidR="008C4FF9" w:rsidRDefault="008C4FF9" w:rsidP="00502094">
      <w:pPr>
        <w:pStyle w:val="CPDTIT4"/>
      </w:pPr>
      <w:bookmarkStart w:id="77" w:name="_Toc117529287"/>
      <w:r>
        <w:t>Reservatórios:</w:t>
      </w:r>
      <w:bookmarkEnd w:id="77"/>
    </w:p>
    <w:p w14:paraId="338E1522" w14:textId="77777777" w:rsidR="008C4FF9" w:rsidRDefault="008C4FF9" w:rsidP="00EB574A">
      <w:pPr>
        <w:pStyle w:val="CPDPONTO"/>
      </w:pPr>
      <w:r>
        <w:t>- Reservatório Apoiado 1 (RAP), com capacidade de 30 m³, metálico;</w:t>
      </w:r>
    </w:p>
    <w:p w14:paraId="268325BE" w14:textId="15C4C89D" w:rsidR="008C4FF9" w:rsidRDefault="008C4FF9" w:rsidP="00D70680">
      <w:pPr>
        <w:pStyle w:val="CPDPONTO"/>
      </w:pPr>
      <w:r>
        <w:t>- Reservatório Apoiado 2 (RAP), com capacidade de 30 m³, metálico</w:t>
      </w:r>
      <w:r w:rsidR="00EB574A">
        <w:t>.</w:t>
      </w:r>
    </w:p>
    <w:p w14:paraId="104BA05A" w14:textId="75104D0E" w:rsidR="008C4FF9" w:rsidRDefault="008C4FF9" w:rsidP="00502094">
      <w:pPr>
        <w:pStyle w:val="CPDTIT4"/>
      </w:pPr>
      <w:bookmarkStart w:id="78" w:name="_Toc117529288"/>
      <w:r>
        <w:t>Distribuição</w:t>
      </w:r>
      <w:bookmarkEnd w:id="78"/>
    </w:p>
    <w:p w14:paraId="556E6E38" w14:textId="018A6744" w:rsidR="008C4FF9" w:rsidRDefault="008C4FF9" w:rsidP="00EB574A">
      <w:pPr>
        <w:pStyle w:val="CPDPONTO"/>
      </w:pPr>
      <w:r>
        <w:t>Distribuição através de cerca de 63 ligações de água (em 2019), e rede de distribuição de 856,62 m</w:t>
      </w:r>
      <w:r w:rsidR="00250688">
        <w:t>.</w:t>
      </w:r>
    </w:p>
    <w:p w14:paraId="464E5C38" w14:textId="6B0C47A1" w:rsidR="008C4FF9" w:rsidRDefault="008C4FF9" w:rsidP="00250688">
      <w:pPr>
        <w:pStyle w:val="CPDTIT2"/>
      </w:pPr>
      <w:bookmarkStart w:id="79" w:name="_Toc117529289"/>
      <w:r>
        <w:t>SISTEMA DE ESGOTAMENTO SANITÁRIO:</w:t>
      </w:r>
      <w:bookmarkEnd w:id="79"/>
    </w:p>
    <w:p w14:paraId="4BC1EF9D" w14:textId="37C86557" w:rsidR="008C4FF9" w:rsidRDefault="008C4FF9" w:rsidP="00502094">
      <w:pPr>
        <w:pStyle w:val="CPDTIT3"/>
      </w:pPr>
      <w:bookmarkStart w:id="80" w:name="_Toc117529290"/>
      <w:r>
        <w:t>Distribuição Geral de Unidades dentro do Município</w:t>
      </w:r>
      <w:bookmarkEnd w:id="80"/>
    </w:p>
    <w:p w14:paraId="59C6EE3E" w14:textId="1C9EB5B8" w:rsidR="008C4FF9" w:rsidRDefault="008C4FF9" w:rsidP="00502094">
      <w:pPr>
        <w:pStyle w:val="CPDTIT4"/>
      </w:pPr>
      <w:bookmarkStart w:id="81" w:name="_Toc117529291"/>
      <w:r>
        <w:t>Estações de Tratamento de Esgoto:</w:t>
      </w:r>
      <w:bookmarkEnd w:id="81"/>
    </w:p>
    <w:p w14:paraId="3FAE963E" w14:textId="77777777" w:rsidR="008C4FF9" w:rsidRDefault="008C4FF9" w:rsidP="00EB574A">
      <w:pPr>
        <w:pStyle w:val="CPDPONTO"/>
      </w:pPr>
      <w:r>
        <w:t>- ETE Santo Antônio Lisboa;</w:t>
      </w:r>
    </w:p>
    <w:p w14:paraId="27C69A92" w14:textId="77777777" w:rsidR="008C4FF9" w:rsidRDefault="008C4FF9" w:rsidP="00EB574A">
      <w:pPr>
        <w:pStyle w:val="CPDPONTO"/>
      </w:pPr>
      <w:r>
        <w:lastRenderedPageBreak/>
        <w:t>- ETE Alto Bela Vista;</w:t>
      </w:r>
    </w:p>
    <w:p w14:paraId="0924A8E9" w14:textId="77777777" w:rsidR="008C4FF9" w:rsidRDefault="008C4FF9" w:rsidP="00EB574A">
      <w:pPr>
        <w:pStyle w:val="CPDPONTO"/>
      </w:pPr>
      <w:r>
        <w:t>- ETE Portal da Mantiqueira;</w:t>
      </w:r>
    </w:p>
    <w:p w14:paraId="5E70AC43" w14:textId="77777777" w:rsidR="008C4FF9" w:rsidRDefault="008C4FF9" w:rsidP="00EB574A">
      <w:pPr>
        <w:pStyle w:val="CPDPONTO"/>
      </w:pPr>
      <w:r>
        <w:t>- ETE Jd. Amélia;</w:t>
      </w:r>
    </w:p>
    <w:p w14:paraId="238D7A55" w14:textId="77777777" w:rsidR="008C4FF9" w:rsidRDefault="008C4FF9" w:rsidP="00EB574A">
      <w:pPr>
        <w:pStyle w:val="CPDPONTO"/>
      </w:pPr>
      <w:r>
        <w:t>- ETE São Cristóvão;</w:t>
      </w:r>
    </w:p>
    <w:p w14:paraId="059AC940" w14:textId="77777777" w:rsidR="008C4FF9" w:rsidRDefault="008C4FF9" w:rsidP="00EB574A">
      <w:pPr>
        <w:pStyle w:val="CPDPONTO"/>
      </w:pPr>
      <w:r>
        <w:t xml:space="preserve">- ETE Veredas da Serra; </w:t>
      </w:r>
    </w:p>
    <w:p w14:paraId="1E2762D6" w14:textId="77777777" w:rsidR="008C4FF9" w:rsidRDefault="008C4FF9" w:rsidP="00EB574A">
      <w:pPr>
        <w:pStyle w:val="CPDPONTO"/>
      </w:pPr>
      <w:r>
        <w:t xml:space="preserve">- ETE Portal do Sol; </w:t>
      </w:r>
    </w:p>
    <w:p w14:paraId="68076343" w14:textId="77777777" w:rsidR="008C4FF9" w:rsidRDefault="008C4FF9" w:rsidP="00EB574A">
      <w:pPr>
        <w:pStyle w:val="CPDPONTO"/>
      </w:pPr>
      <w:r>
        <w:t>- ETE Rio Branco.</w:t>
      </w:r>
    </w:p>
    <w:p w14:paraId="5A8CFDF0" w14:textId="3C054802" w:rsidR="008C4FF9" w:rsidRDefault="008C4FF9" w:rsidP="00502094">
      <w:pPr>
        <w:pStyle w:val="CPDTIT4"/>
      </w:pPr>
      <w:bookmarkStart w:id="82" w:name="_Toc117529292"/>
      <w:r>
        <w:t>Estações Elevatórias de Esgoto:</w:t>
      </w:r>
      <w:bookmarkEnd w:id="82"/>
    </w:p>
    <w:p w14:paraId="6DF6C2B7" w14:textId="77777777" w:rsidR="008C4FF9" w:rsidRDefault="008C4FF9" w:rsidP="00EB574A">
      <w:pPr>
        <w:pStyle w:val="CPDPONTO"/>
      </w:pPr>
      <w:r>
        <w:t>- Estação Elevatória de Esgoto (EEE): Localizada na ETE Portal da Mantiqueira, recalca parcela do esgoto gerado no bairro Portal da Mantiqueira 2 para a rede do bairro Portal da Mantiqueira 1, que segue para tratamento na ETE localizada neste bairro.</w:t>
      </w:r>
    </w:p>
    <w:p w14:paraId="3A04C2D6" w14:textId="72BC7B2E" w:rsidR="008C4FF9" w:rsidRDefault="008C4FF9" w:rsidP="00502094">
      <w:pPr>
        <w:pStyle w:val="CPDTIT4"/>
      </w:pPr>
      <w:bookmarkStart w:id="83" w:name="_Toc117529293"/>
      <w:r>
        <w:t>Rede Coletora:</w:t>
      </w:r>
      <w:bookmarkEnd w:id="83"/>
    </w:p>
    <w:p w14:paraId="63B36CFF" w14:textId="77777777" w:rsidR="008C4FF9" w:rsidRDefault="008C4FF9" w:rsidP="00EB574A">
      <w:pPr>
        <w:pStyle w:val="CPDPONTO"/>
      </w:pPr>
      <w:r>
        <w:t>- Cerca de 117,3 km de redes de esgoto, atendendo à cerca de 14.347 ligações ativas de esgoto (SNIS, 2017).</w:t>
      </w:r>
    </w:p>
    <w:p w14:paraId="68144309" w14:textId="77777777" w:rsidR="008C4FF9" w:rsidRDefault="008C4FF9" w:rsidP="00014C98">
      <w:pPr>
        <w:pStyle w:val="CPDCORPO"/>
      </w:pPr>
      <w:r>
        <w:t xml:space="preserve">A relação definitiva dos bens, a ser feita com a SPE vencedora do processo licitatório, deverá conter a descrição dos bens para identificá-los de forma completa, e deverá contemplar, para cada tipo de bem, suas características tais como: descrição, quantidade, vazão, altura manométrica, potência, localização, extensão, tipo de material, diâmetro, volume de </w:t>
      </w:r>
      <w:proofErr w:type="spellStart"/>
      <w:r>
        <w:t>reservação</w:t>
      </w:r>
      <w:proofErr w:type="spellEnd"/>
      <w:r>
        <w:t xml:space="preserve"> e outras, separado para cada sistema.</w:t>
      </w:r>
    </w:p>
    <w:p w14:paraId="597C00EC" w14:textId="75A18F6E" w:rsidR="001802CB" w:rsidRPr="00DE6A95" w:rsidRDefault="001802CB" w:rsidP="00250688">
      <w:pPr>
        <w:pStyle w:val="CPDTIT1"/>
      </w:pPr>
      <w:bookmarkStart w:id="84" w:name="_Toc117529294"/>
      <w:r w:rsidRPr="00DE6A95">
        <w:t>Resultados e dados economicos financeiros esperados</w:t>
      </w:r>
      <w:bookmarkEnd w:id="84"/>
    </w:p>
    <w:p w14:paraId="67D5D237" w14:textId="6C84EF5D" w:rsidR="008C4FF9" w:rsidRDefault="008C4FF9" w:rsidP="00250688">
      <w:pPr>
        <w:pStyle w:val="CPDTIT2"/>
      </w:pPr>
      <w:bookmarkStart w:id="85" w:name="_Toc117529295"/>
      <w:r>
        <w:t>Introdução</w:t>
      </w:r>
      <w:bookmarkEnd w:id="85"/>
    </w:p>
    <w:p w14:paraId="25E0734E" w14:textId="026B8555" w:rsidR="008C4FF9" w:rsidRPr="00DE6A95" w:rsidRDefault="008C4FF9" w:rsidP="00014C98">
      <w:pPr>
        <w:pStyle w:val="CPDCORPO"/>
      </w:pPr>
      <w:r w:rsidRPr="00DE6A95">
        <w:t>O presente item tem por objeto apresentar as principais condições econômico financeiras</w:t>
      </w:r>
      <w:r w:rsidR="001802CB" w:rsidRPr="00DE6A95">
        <w:t>, dados sócio econômicos</w:t>
      </w:r>
      <w:r w:rsidRPr="00DE6A95">
        <w:t xml:space="preserve"> </w:t>
      </w:r>
      <w:r w:rsidR="001802CB" w:rsidRPr="00DE6A95">
        <w:t>e resultados da viabilidade do projeto</w:t>
      </w:r>
      <w:r w:rsidR="00EE14D0" w:rsidRPr="00DE6A95">
        <w:t xml:space="preserve">. </w:t>
      </w:r>
    </w:p>
    <w:p w14:paraId="2EB44424" w14:textId="61C8998D" w:rsidR="008C4FF9" w:rsidRPr="00EE14D0" w:rsidRDefault="008C4FF9" w:rsidP="00014C98">
      <w:pPr>
        <w:pStyle w:val="CPDCORPO"/>
      </w:pPr>
      <w:r w:rsidRPr="00DE6A95">
        <w:t xml:space="preserve">Estes estudos, para efeito exclusivo da presente licitação, são meramente referenciais, para permitir às empresas a </w:t>
      </w:r>
      <w:r w:rsidR="00EE14D0" w:rsidRPr="00DE6A95">
        <w:t>a</w:t>
      </w:r>
      <w:r w:rsidRPr="00DE6A95">
        <w:t>valiação das informações contidas no referido estudo anterior.</w:t>
      </w:r>
    </w:p>
    <w:p w14:paraId="65567632" w14:textId="71E6CFAA" w:rsidR="008C4FF9" w:rsidRDefault="008C4FF9" w:rsidP="00250688">
      <w:pPr>
        <w:pStyle w:val="CPDTIT2"/>
      </w:pPr>
      <w:bookmarkStart w:id="86" w:name="_Toc117529296"/>
      <w:r>
        <w:t>Viabilidade do Projeto</w:t>
      </w:r>
      <w:bookmarkEnd w:id="86"/>
    </w:p>
    <w:p w14:paraId="3EB99908" w14:textId="77777777" w:rsidR="00DE6A95" w:rsidRDefault="00DE6A95" w:rsidP="00DE6A95">
      <w:pPr>
        <w:pStyle w:val="CPDTIT2"/>
        <w:numPr>
          <w:ilvl w:val="0"/>
          <w:numId w:val="0"/>
        </w:numPr>
        <w:ind w:left="720"/>
      </w:pPr>
    </w:p>
    <w:p w14:paraId="69FCADF1" w14:textId="11DDFAEF" w:rsidR="008C4FF9" w:rsidRDefault="008C4FF9" w:rsidP="00502094">
      <w:pPr>
        <w:pStyle w:val="CPDTIT3"/>
      </w:pPr>
      <w:bookmarkStart w:id="87" w:name="_Toc117529297"/>
      <w:r>
        <w:t>Parâmetros de Projeto</w:t>
      </w:r>
      <w:bookmarkEnd w:id="87"/>
    </w:p>
    <w:p w14:paraId="4209C047" w14:textId="3E20746E" w:rsidR="008C4FF9" w:rsidRPr="00EE14D0" w:rsidRDefault="008C4FF9" w:rsidP="00014C98">
      <w:pPr>
        <w:pStyle w:val="CPDCORPO"/>
      </w:pPr>
      <w:r w:rsidRPr="00EE14D0">
        <w:t xml:space="preserve">O projeto proposto contempla a universalização dos serviços de abastecimento de água e esgotamento sanitário da sede de Andradas, Distrito de </w:t>
      </w:r>
      <w:proofErr w:type="spellStart"/>
      <w:r w:rsidRPr="00EE14D0">
        <w:t>Campestrinho</w:t>
      </w:r>
      <w:proofErr w:type="spellEnd"/>
      <w:r w:rsidRPr="00EE14D0">
        <w:t>, Distrito de Gramínea, Aglomerado rural de São José da Cachoeira e Aglomerado rural do Óleo em um horizonte de 30 anos. A evolução populacional e o volume de água a ser produzido estão apresentados na tabela seguinte.</w:t>
      </w:r>
    </w:p>
    <w:p w14:paraId="194E369D" w14:textId="4063DA5B" w:rsidR="00250688" w:rsidRDefault="00250688" w:rsidP="00250688">
      <w:pPr>
        <w:pStyle w:val="Legenda"/>
      </w:pPr>
      <w:bookmarkStart w:id="88" w:name="_Toc108540429"/>
      <w:r w:rsidRPr="00E420A6">
        <w:t xml:space="preserve">Tabela </w:t>
      </w:r>
      <w:r>
        <w:rPr>
          <w:noProof/>
        </w:rPr>
        <w:fldChar w:fldCharType="begin"/>
      </w:r>
      <w:r>
        <w:rPr>
          <w:noProof/>
        </w:rPr>
        <w:instrText xml:space="preserve"> SEQ Tabela \* ARABIC </w:instrText>
      </w:r>
      <w:r>
        <w:rPr>
          <w:noProof/>
        </w:rPr>
        <w:fldChar w:fldCharType="separate"/>
      </w:r>
      <w:r w:rsidR="002A5521">
        <w:rPr>
          <w:noProof/>
        </w:rPr>
        <w:t>9</w:t>
      </w:r>
      <w:r>
        <w:rPr>
          <w:noProof/>
        </w:rPr>
        <w:fldChar w:fldCharType="end"/>
      </w:r>
      <w:r w:rsidRPr="00E420A6">
        <w:t xml:space="preserve"> – </w:t>
      </w:r>
      <w:r w:rsidRPr="00250688">
        <w:t xml:space="preserve">Evolução Populacional e o Volume de Água a </w:t>
      </w:r>
      <w:r w:rsidR="00A05A5B" w:rsidRPr="00250688">
        <w:t>ser produzida</w:t>
      </w:r>
      <w:bookmarkEnd w:id="88"/>
    </w:p>
    <w:p w14:paraId="7E1F7EBE" w14:textId="15864EFA" w:rsidR="00250688" w:rsidRDefault="00A05A5B" w:rsidP="00A05A5B">
      <w:pPr>
        <w:pStyle w:val="CPDFIG"/>
      </w:pPr>
      <w:r w:rsidRPr="00A05A5B">
        <w:drawing>
          <wp:inline distT="0" distB="0" distL="0" distR="0" wp14:anchorId="5AF15820" wp14:editId="390B922C">
            <wp:extent cx="3598545" cy="6358255"/>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8545" cy="6358255"/>
                    </a:xfrm>
                    <a:prstGeom prst="rect">
                      <a:avLst/>
                    </a:prstGeom>
                    <a:noFill/>
                    <a:ln>
                      <a:noFill/>
                    </a:ln>
                  </pic:spPr>
                </pic:pic>
              </a:graphicData>
            </a:graphic>
          </wp:inline>
        </w:drawing>
      </w:r>
    </w:p>
    <w:p w14:paraId="5C907FC5" w14:textId="2E829630" w:rsidR="00A05A5B" w:rsidRDefault="00A05A5B" w:rsidP="00A05A5B">
      <w:pPr>
        <w:pStyle w:val="CPDFIG"/>
      </w:pPr>
    </w:p>
    <w:p w14:paraId="35CD3DDB" w14:textId="77777777" w:rsidR="00A05A5B" w:rsidRDefault="00A05A5B" w:rsidP="00014C98">
      <w:pPr>
        <w:pStyle w:val="CPDCORPO"/>
      </w:pPr>
      <w:r>
        <w:lastRenderedPageBreak/>
        <w:t>Os custos operacionais de abastecimento de água e esgotamento sanitário, baseiam-se nos dados do SNIS (2019) de despesa de exploração e aumentam de acordo com a projeção populacional.</w:t>
      </w:r>
    </w:p>
    <w:p w14:paraId="1DCAD17B" w14:textId="77777777" w:rsidR="00A05A5B" w:rsidRDefault="00A05A5B" w:rsidP="00014C98">
      <w:pPr>
        <w:pStyle w:val="CPDCORPO"/>
      </w:pPr>
      <w:r>
        <w:t>Quanto ao faturamento algumas premissas foram determinadas:</w:t>
      </w:r>
    </w:p>
    <w:p w14:paraId="08D30F3D" w14:textId="29F739EF" w:rsidR="00A05A5B" w:rsidRDefault="00A05A5B" w:rsidP="00A05A5B">
      <w:pPr>
        <w:pStyle w:val="CPDPONTO"/>
      </w:pPr>
      <w:r w:rsidRPr="00EE14D0">
        <w:t>Utilizou-se o valor de tarifa média de água</w:t>
      </w:r>
      <w:r>
        <w:t xml:space="preserve"> (SNIS, 2019) de 5,59 R$/m³ e para a receita operacional direta de água relacionou-se com a projeção de volume produzido até 2021</w:t>
      </w:r>
    </w:p>
    <w:p w14:paraId="23FC4970" w14:textId="33E4D292" w:rsidR="00A05A5B" w:rsidRDefault="00A05A5B" w:rsidP="00A05A5B">
      <w:pPr>
        <w:pStyle w:val="CPDPONTO"/>
      </w:pPr>
      <w:r>
        <w:t>Para a receita direta de esgoto, considerou-se 25% da tarifa de água nos 7 (sete) primeiros anos, até que as obras de tratamento sejam realizadas. Após isto, utilizou-se o valor de 74% da tarifa da água</w:t>
      </w:r>
    </w:p>
    <w:p w14:paraId="209A22F5" w14:textId="76CDE36E" w:rsidR="00A05A5B" w:rsidRDefault="00A05A5B" w:rsidP="00A05A5B">
      <w:pPr>
        <w:pStyle w:val="CPDPONTO"/>
      </w:pPr>
      <w:r>
        <w:t>O faturamento dos serviços indiretos representa um percentual de 5% do faturamento de água e esgoto;</w:t>
      </w:r>
    </w:p>
    <w:p w14:paraId="543BDF9A" w14:textId="77F70074" w:rsidR="00A05A5B" w:rsidRDefault="00A05A5B" w:rsidP="00A05A5B">
      <w:pPr>
        <w:pStyle w:val="CPDPONTO"/>
      </w:pPr>
      <w:r>
        <w:t>O recadastramento representa 10% do faturamento da água, esgoto e serviços;</w:t>
      </w:r>
    </w:p>
    <w:p w14:paraId="17FE058B" w14:textId="027C48DB" w:rsidR="00A05A5B" w:rsidRDefault="00A05A5B" w:rsidP="00A05A5B">
      <w:pPr>
        <w:pStyle w:val="CPDPONTO"/>
      </w:pPr>
      <w:r>
        <w:t xml:space="preserve">A inadimplência inicia em 15% com redução de 1% ao ano até 2034, fixando a partir daí 2% de inadimplência ao ano. A recuperação da inadimplência será de 60% no ano subsequente, com aumento gradativo de 2% ao ano até 2033, fixando esta recuperação em 80% </w:t>
      </w:r>
    </w:p>
    <w:p w14:paraId="07275CDF" w14:textId="77777777" w:rsidR="00A05A5B" w:rsidRDefault="00A05A5B" w:rsidP="00014C98">
      <w:pPr>
        <w:pStyle w:val="CPDCORPO"/>
      </w:pPr>
      <w:r>
        <w:t>Segundo artigo 7º da LEI Nº 12.814, DE 16 DE MAIO DE 2013: “A pessoa jurídica cuja receita bruta total no ano-calendário anterior tenha sido igual ou inferior a R$ 78.000.000,00 (setenta e oito milhões de reais) ou a R$ 6.500.000,00 (seis milhões e quinhentos mil reais) multiplicado pelo número de meses de atividade do ano-calendário anterior, quando inferior a 12 (doze) meses, poderá optar pelo regime de tributação com base no lucro presumido”. Em função disto, a tributação da empresa foi calculada dentro do critério de Lucro Presumido, no qual são considerados os seguintes percentuais e critérios.</w:t>
      </w:r>
    </w:p>
    <w:p w14:paraId="0C229368" w14:textId="618600AB" w:rsidR="00A05A5B" w:rsidRDefault="00A05A5B" w:rsidP="00A05A5B">
      <w:pPr>
        <w:pStyle w:val="CPDPONTO"/>
      </w:pPr>
      <w:r>
        <w:t>PIS – 0,65% sobre o faturamento e COFINS – 3,00% sobre a receita bruta;</w:t>
      </w:r>
    </w:p>
    <w:p w14:paraId="257DBFB2" w14:textId="32EF4F25" w:rsidR="00A05A5B" w:rsidRDefault="00A05A5B" w:rsidP="00A05A5B">
      <w:pPr>
        <w:pStyle w:val="CPDPONTO"/>
      </w:pPr>
      <w:r>
        <w:t>IRPJ – 15% da base (base corresponde 32% sobre o lucro líquido);</w:t>
      </w:r>
    </w:p>
    <w:p w14:paraId="642FCB01" w14:textId="484CD035" w:rsidR="00A05A5B" w:rsidRDefault="00A05A5B" w:rsidP="00A05A5B">
      <w:pPr>
        <w:pStyle w:val="CPDPONTO"/>
      </w:pPr>
      <w:r>
        <w:t>CSLL – 9% sobre a base (base corresponde 32% sobre o lucro líquido).</w:t>
      </w:r>
    </w:p>
    <w:p w14:paraId="188BE02C" w14:textId="52C3612C" w:rsidR="00A05A5B" w:rsidRDefault="00A05A5B" w:rsidP="00014C98">
      <w:pPr>
        <w:pStyle w:val="CPDCORPO"/>
      </w:pPr>
      <w:r>
        <w:t>Há ainda outras taxas a serem cobradas: Proteção de mananciais – 0,5% sobre a receita bruta (Art. 2º Lei Estadual nº 12.503 de 30 de maio de 1997) e Taxa administrativa corresponde a 2% da receita líquida que serão direcionados à Agência Reguladora responsável pela fiscalização e acompanhamento da concessão;</w:t>
      </w:r>
    </w:p>
    <w:p w14:paraId="2C73B38C" w14:textId="525A1CDD" w:rsidR="00502094" w:rsidRDefault="00502094" w:rsidP="00014C98">
      <w:pPr>
        <w:pStyle w:val="CPDCORPO"/>
      </w:pPr>
      <w:r>
        <w:t xml:space="preserve">A agencia reguladora é a </w:t>
      </w:r>
      <w:r w:rsidRPr="00502094">
        <w:t>ARESPCAB</w:t>
      </w:r>
      <w:r>
        <w:t xml:space="preserve"> - </w:t>
      </w:r>
      <w:r w:rsidRPr="00502094">
        <w:t xml:space="preserve">Agência Reguladora de Serviços Públicos do Município de Casa Branca </w:t>
      </w:r>
    </w:p>
    <w:p w14:paraId="7EE16F17" w14:textId="338C1BE5" w:rsidR="008151B9" w:rsidRDefault="00502094" w:rsidP="00014C98">
      <w:pPr>
        <w:pStyle w:val="CPDCORPO"/>
      </w:pPr>
      <w:r>
        <w:lastRenderedPageBreak/>
        <w:t>Quanto ao o</w:t>
      </w:r>
      <w:r w:rsidR="008151B9">
        <w:t>bjeto</w:t>
      </w:r>
      <w:r>
        <w:t xml:space="preserve"> e outras condições</w:t>
      </w:r>
      <w:r w:rsidR="008151B9">
        <w:t xml:space="preserve"> inclui:</w:t>
      </w:r>
    </w:p>
    <w:p w14:paraId="296FB872" w14:textId="63A68EDC" w:rsidR="008151B9" w:rsidRDefault="008151B9" w:rsidP="00014C98">
      <w:pPr>
        <w:pStyle w:val="CPDCORPO"/>
        <w:numPr>
          <w:ilvl w:val="0"/>
          <w:numId w:val="28"/>
        </w:numPr>
      </w:pPr>
      <w:r>
        <w:t>Construção, a operação e a manutenção d</w:t>
      </w:r>
      <w:r w:rsidR="00502094">
        <w:t>e</w:t>
      </w:r>
      <w:r>
        <w:t xml:space="preserve"> </w:t>
      </w:r>
      <w:r w:rsidR="00502094">
        <w:t xml:space="preserve">bens integrantes da concessão </w:t>
      </w:r>
    </w:p>
    <w:p w14:paraId="3E03C741" w14:textId="77777777" w:rsidR="008151B9" w:rsidRDefault="008151B9" w:rsidP="00014C98">
      <w:pPr>
        <w:pStyle w:val="CPDCORPO"/>
        <w:numPr>
          <w:ilvl w:val="0"/>
          <w:numId w:val="28"/>
        </w:numPr>
      </w:pPr>
      <w:r>
        <w:t>Implantação de melhorias na infraestrutura</w:t>
      </w:r>
    </w:p>
    <w:p w14:paraId="31FFDA49" w14:textId="77777777" w:rsidR="008151B9" w:rsidRDefault="008151B9" w:rsidP="00014C98">
      <w:pPr>
        <w:pStyle w:val="CPDCORPO"/>
        <w:numPr>
          <w:ilvl w:val="0"/>
          <w:numId w:val="28"/>
        </w:numPr>
      </w:pPr>
      <w:r>
        <w:t xml:space="preserve">Requalificação e adequação da infraestrutura </w:t>
      </w:r>
    </w:p>
    <w:p w14:paraId="3F65FBE9" w14:textId="6FF763EC" w:rsidR="008151B9" w:rsidRDefault="008151B9" w:rsidP="00014C98">
      <w:pPr>
        <w:pStyle w:val="CPDCORPO"/>
        <w:numPr>
          <w:ilvl w:val="0"/>
          <w:numId w:val="28"/>
        </w:numPr>
      </w:pPr>
      <w:r>
        <w:t xml:space="preserve">Realização de </w:t>
      </w:r>
      <w:r w:rsidR="00502094">
        <w:t xml:space="preserve">investimentos adicionais </w:t>
      </w:r>
    </w:p>
    <w:p w14:paraId="673521C3" w14:textId="0566C5EA" w:rsidR="008151B9" w:rsidRDefault="008151B9" w:rsidP="00014C98">
      <w:pPr>
        <w:pStyle w:val="CPDCORPO"/>
        <w:numPr>
          <w:ilvl w:val="0"/>
          <w:numId w:val="28"/>
        </w:numPr>
      </w:pPr>
      <w:r>
        <w:t xml:space="preserve">Exploração de </w:t>
      </w:r>
      <w:r w:rsidR="00502094">
        <w:t>receitas acessórias</w:t>
      </w:r>
    </w:p>
    <w:p w14:paraId="7C5D282D" w14:textId="3878920E" w:rsidR="008151B9" w:rsidRDefault="008151B9" w:rsidP="00014C98">
      <w:pPr>
        <w:pStyle w:val="CPDCORPO"/>
        <w:numPr>
          <w:ilvl w:val="0"/>
          <w:numId w:val="28"/>
        </w:numPr>
      </w:pPr>
      <w:r>
        <w:t xml:space="preserve">Fase </w:t>
      </w:r>
      <w:proofErr w:type="spellStart"/>
      <w:r>
        <w:t>Pré</w:t>
      </w:r>
      <w:proofErr w:type="spellEnd"/>
      <w:r>
        <w:t xml:space="preserve"> operacional </w:t>
      </w:r>
      <w:r w:rsidR="00DE6A95">
        <w:t xml:space="preserve">no </w:t>
      </w:r>
      <w:r>
        <w:t>período de 90</w:t>
      </w:r>
      <w:r w:rsidR="00DE6A95">
        <w:t>dias,</w:t>
      </w:r>
      <w:r>
        <w:t xml:space="preserve"> com comitê de transição</w:t>
      </w:r>
    </w:p>
    <w:p w14:paraId="108731AE" w14:textId="1CDB4D98" w:rsidR="008151B9" w:rsidRDefault="008151B9" w:rsidP="00014C98">
      <w:pPr>
        <w:pStyle w:val="CPDCORPO"/>
        <w:numPr>
          <w:ilvl w:val="0"/>
          <w:numId w:val="28"/>
        </w:numPr>
      </w:pPr>
      <w:r>
        <w:t>Aplicação de Indicadores Mensuração de Desempenho</w:t>
      </w:r>
    </w:p>
    <w:p w14:paraId="2642D4B6" w14:textId="050960C0" w:rsidR="00836523" w:rsidRPr="00DE6A95" w:rsidRDefault="00836523" w:rsidP="00014C98">
      <w:pPr>
        <w:pStyle w:val="CPDCORPO"/>
      </w:pPr>
      <w:r w:rsidRPr="00270C45">
        <w:rPr>
          <w:b/>
        </w:rPr>
        <w:t>10.3</w:t>
      </w:r>
      <w:r w:rsidRPr="00DE6A95">
        <w:t xml:space="preserve"> </w:t>
      </w:r>
      <w:r w:rsidRPr="00270C45">
        <w:rPr>
          <w:b/>
        </w:rPr>
        <w:t>RESUMO DOS DADOS ECONOMICOS E FINANCEIROS</w:t>
      </w:r>
      <w:r w:rsidRPr="00DE6A95">
        <w:t xml:space="preserve"> </w:t>
      </w:r>
    </w:p>
    <w:p w14:paraId="6F632834" w14:textId="75A3EE2A" w:rsidR="00836523" w:rsidRPr="00DE6A95" w:rsidRDefault="00836523" w:rsidP="00014C98">
      <w:pPr>
        <w:pStyle w:val="CPDCORPO"/>
      </w:pPr>
      <w:r w:rsidRPr="00DE6A95">
        <w:t>Investimentos: R$ 154.714.188,94 – data base: primeiro dia do mês de publicação d</w:t>
      </w:r>
      <w:r w:rsidR="00DE6A95" w:rsidRPr="00DE6A95">
        <w:t>o</w:t>
      </w:r>
      <w:r w:rsidRPr="00DE6A95">
        <w:t xml:space="preserve"> edital</w:t>
      </w:r>
    </w:p>
    <w:p w14:paraId="15522C36" w14:textId="6A847551" w:rsidR="00836523" w:rsidRPr="00DE6A95" w:rsidRDefault="00836523" w:rsidP="00014C98">
      <w:pPr>
        <w:pStyle w:val="CPDCORPO"/>
      </w:pPr>
      <w:r w:rsidRPr="00DE6A95">
        <w:t>Outorga fixa mínima da Concessão: R$ 15.471.418,00 - data base do primeiro dia do mês de apresentação da proposta.</w:t>
      </w:r>
    </w:p>
    <w:p w14:paraId="207EB68B" w14:textId="76958E4C" w:rsidR="00836523" w:rsidRPr="00DE6A95" w:rsidRDefault="00836523" w:rsidP="00014C98">
      <w:pPr>
        <w:pStyle w:val="CPDCORPO"/>
      </w:pPr>
      <w:r w:rsidRPr="00DE6A95">
        <w:t>Prazo de Concessão: 30 anos – contados da emissão da Ordem de Inicio da Concessão</w:t>
      </w:r>
    </w:p>
    <w:p w14:paraId="6280ECB3" w14:textId="63A1E708" w:rsidR="00836523" w:rsidRPr="00DE6A95" w:rsidRDefault="00836523" w:rsidP="00014C98">
      <w:pPr>
        <w:pStyle w:val="CPDCORPO"/>
      </w:pPr>
      <w:r w:rsidRPr="00DE6A95">
        <w:t>Receitas previstas:</w:t>
      </w:r>
    </w:p>
    <w:p w14:paraId="27CCA771" w14:textId="3F3F04BB" w:rsidR="00836523" w:rsidRPr="00DE6A95" w:rsidRDefault="00836523" w:rsidP="00014C98">
      <w:pPr>
        <w:pStyle w:val="CPDCORPO"/>
        <w:numPr>
          <w:ilvl w:val="0"/>
          <w:numId w:val="25"/>
        </w:numPr>
      </w:pPr>
      <w:r w:rsidRPr="00DE6A95">
        <w:t>Receita decorrente da arrecadação das tarifas pelos serviços públicos de abastecimento de água e de esgotamento sanitário prestados – ESTRUTURA TARIFARIA</w:t>
      </w:r>
    </w:p>
    <w:p w14:paraId="71405FCE" w14:textId="4AE8DE7D" w:rsidR="00836523" w:rsidRPr="00DE6A95" w:rsidRDefault="00836523" w:rsidP="00014C98">
      <w:pPr>
        <w:pStyle w:val="CPDCORPO"/>
        <w:numPr>
          <w:ilvl w:val="0"/>
          <w:numId w:val="25"/>
        </w:numPr>
      </w:pPr>
      <w:r w:rsidRPr="00DE6A95">
        <w:t>Receitas oriundas da prestação dos serviços complementares</w:t>
      </w:r>
      <w:r w:rsidR="003D6520" w:rsidRPr="00DE6A95">
        <w:t xml:space="preserve"> – ESTRUTURA TARIFARIA</w:t>
      </w:r>
    </w:p>
    <w:p w14:paraId="55290CB9" w14:textId="6F15210F" w:rsidR="00836523" w:rsidRPr="00DE6A95" w:rsidRDefault="00836523" w:rsidP="00014C98">
      <w:pPr>
        <w:pStyle w:val="CPDCORPO"/>
        <w:numPr>
          <w:ilvl w:val="0"/>
          <w:numId w:val="25"/>
        </w:numPr>
      </w:pPr>
      <w:r w:rsidRPr="00DE6A95">
        <w:t>Receitas acessórias.</w:t>
      </w:r>
    </w:p>
    <w:p w14:paraId="18A235FC" w14:textId="3E0AAB72" w:rsidR="003D6520" w:rsidRPr="00DE6A95" w:rsidRDefault="003D6520" w:rsidP="00014C98">
      <w:pPr>
        <w:pStyle w:val="CPDCORPO"/>
      </w:pPr>
      <w:r w:rsidRPr="00DE6A95">
        <w:t>Encargos previstos:</w:t>
      </w:r>
    </w:p>
    <w:p w14:paraId="3A5FFA79" w14:textId="145C5360" w:rsidR="003D6520" w:rsidRPr="00DE6A95" w:rsidRDefault="003D6520" w:rsidP="00014C98">
      <w:pPr>
        <w:pStyle w:val="CPDCORPO"/>
        <w:numPr>
          <w:ilvl w:val="0"/>
          <w:numId w:val="26"/>
        </w:numPr>
      </w:pPr>
      <w:r w:rsidRPr="00DE6A95">
        <w:t>Pagamento da Outorga fixa da concessão a ser paga em 3 parcelas</w:t>
      </w:r>
    </w:p>
    <w:p w14:paraId="34F740A6" w14:textId="6025967B" w:rsidR="003D6520" w:rsidRPr="00DE6A95" w:rsidRDefault="003D6520" w:rsidP="00014C98">
      <w:pPr>
        <w:pStyle w:val="CPDCORPO"/>
        <w:numPr>
          <w:ilvl w:val="0"/>
          <w:numId w:val="26"/>
        </w:numPr>
      </w:pPr>
      <w:r w:rsidRPr="00DE6A95">
        <w:t>Pagamento de outorga variável de 2 % à Agencia Reguladora</w:t>
      </w:r>
    </w:p>
    <w:p w14:paraId="1D0ADA62" w14:textId="2FD8290D" w:rsidR="003D6520" w:rsidRPr="00DE6A95" w:rsidRDefault="003D6520" w:rsidP="00014C98">
      <w:pPr>
        <w:pStyle w:val="CPDCORPO"/>
        <w:numPr>
          <w:ilvl w:val="0"/>
          <w:numId w:val="26"/>
        </w:numPr>
      </w:pPr>
      <w:r w:rsidRPr="00DE6A95">
        <w:t>Percentual de 0,5% (meio por cento) sobre a receita bruta, referente à proteção dos mananciais, conforme Lei Estadual n.º 12.503/1997</w:t>
      </w:r>
    </w:p>
    <w:p w14:paraId="6C10934E" w14:textId="2B254D27" w:rsidR="003D6520" w:rsidRPr="00DE6A95" w:rsidRDefault="003D6520" w:rsidP="00014C98">
      <w:pPr>
        <w:pStyle w:val="CPDCORPO"/>
        <w:numPr>
          <w:ilvl w:val="0"/>
          <w:numId w:val="26"/>
        </w:numPr>
      </w:pPr>
      <w:r w:rsidRPr="00DE6A95">
        <w:lastRenderedPageBreak/>
        <w:t>Plano de seguros e garantias</w:t>
      </w:r>
    </w:p>
    <w:p w14:paraId="40EE88CF" w14:textId="77777777" w:rsidR="00DE6A95" w:rsidRDefault="00DE6A95" w:rsidP="00014C98">
      <w:pPr>
        <w:pStyle w:val="CPDCORPO"/>
        <w:rPr>
          <w:highlight w:val="yellow"/>
        </w:rPr>
      </w:pPr>
    </w:p>
    <w:p w14:paraId="5AFDE21D" w14:textId="2CF4A870" w:rsidR="00F40DF9" w:rsidRDefault="00F40DF9" w:rsidP="00014C98">
      <w:pPr>
        <w:pStyle w:val="CPDCORPO"/>
      </w:pPr>
      <w:r>
        <w:t>Plano de Negócios</w:t>
      </w:r>
    </w:p>
    <w:p w14:paraId="3D95668F" w14:textId="139E380E" w:rsidR="005F23BD" w:rsidRPr="005F23BD" w:rsidRDefault="00F40DF9" w:rsidP="00014C98">
      <w:pPr>
        <w:pStyle w:val="CPDCORPO"/>
        <w:numPr>
          <w:ilvl w:val="0"/>
          <w:numId w:val="27"/>
        </w:numPr>
      </w:pPr>
      <w:r>
        <w:t>Será de exclusiva responsabilidade das proponentes na licitação a elaboração dos estudos detalhados, que deverão ser consubstanciados num Plano de Negócios a ser apresentado juntamente com a proposta comercial, nos termos e condições estabelecidas no edital de concorrência, demonstrando a viabilidade do projeto e da oferta.</w:t>
      </w:r>
    </w:p>
    <w:sectPr w:rsidR="005F23BD" w:rsidRPr="005F23BD" w:rsidSect="00DF56FE">
      <w:footerReference w:type="default" r:id="rId18"/>
      <w:footerReference w:type="first" r:id="rId19"/>
      <w:pgSz w:w="11907" w:h="16839" w:code="9"/>
      <w:pgMar w:top="1135" w:right="851" w:bottom="851" w:left="1418" w:header="568" w:footer="15"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FA24" w14:textId="77777777" w:rsidR="00953847" w:rsidRDefault="00953847" w:rsidP="00AD7B26">
      <w:r>
        <w:separator/>
      </w:r>
    </w:p>
  </w:endnote>
  <w:endnote w:type="continuationSeparator" w:id="0">
    <w:p w14:paraId="0537BA15" w14:textId="77777777" w:rsidR="00953847" w:rsidRDefault="00953847" w:rsidP="00AD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222950"/>
      <w:docPartObj>
        <w:docPartGallery w:val="Page Numbers (Bottom of Page)"/>
        <w:docPartUnique/>
      </w:docPartObj>
    </w:sdtPr>
    <w:sdtContent>
      <w:p w14:paraId="5A3493B9" w14:textId="7D7C7156" w:rsidR="00DF56FE" w:rsidRDefault="00DF56FE">
        <w:pPr>
          <w:pStyle w:val="Rodap"/>
          <w:jc w:val="right"/>
        </w:pPr>
        <w:r>
          <w:fldChar w:fldCharType="begin"/>
        </w:r>
        <w:r>
          <w:instrText>PAGE   \* MERGEFORMAT</w:instrText>
        </w:r>
        <w:r>
          <w:fldChar w:fldCharType="separate"/>
        </w:r>
        <w:r>
          <w:t>2</w:t>
        </w:r>
        <w:r>
          <w:fldChar w:fldCharType="end"/>
        </w:r>
      </w:p>
    </w:sdtContent>
  </w:sdt>
  <w:p w14:paraId="0C347603" w14:textId="22A97685" w:rsidR="00DE6A95" w:rsidRPr="00582FF8" w:rsidRDefault="00DE6A95" w:rsidP="00582FF8">
    <w:pPr>
      <w:pStyle w:val="Rodap"/>
      <w:tabs>
        <w:tab w:val="clear" w:pos="8640"/>
        <w:tab w:val="center" w:pos="4815"/>
        <w:tab w:val="left" w:pos="5309"/>
        <w:tab w:val="right" w:pos="9631"/>
      </w:tabs>
      <w:jc w:val="right"/>
      <w:rPr>
        <w:rFonts w:ascii="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7AA8" w14:textId="77777777" w:rsidR="00DE6A95" w:rsidRPr="00582FF8" w:rsidRDefault="00953847" w:rsidP="003616F0">
    <w:pPr>
      <w:pStyle w:val="Rodap"/>
      <w:tabs>
        <w:tab w:val="clear" w:pos="8640"/>
        <w:tab w:val="center" w:pos="4815"/>
        <w:tab w:val="left" w:pos="5309"/>
        <w:tab w:val="right" w:pos="9631"/>
      </w:tabs>
      <w:jc w:val="right"/>
      <w:rPr>
        <w:rFonts w:ascii="Times New Roman" w:hAnsi="Times New Roman" w:cs="Times New Roman"/>
        <w:sz w:val="28"/>
        <w:szCs w:val="28"/>
      </w:rPr>
    </w:pPr>
    <w:sdt>
      <w:sdtPr>
        <w:id w:val="-1334293845"/>
        <w:docPartObj>
          <w:docPartGallery w:val="Page Numbers (Bottom of Page)"/>
          <w:docPartUnique/>
        </w:docPartObj>
      </w:sdtPr>
      <w:sdtEndPr>
        <w:rPr>
          <w:rFonts w:ascii="Times New Roman" w:hAnsi="Times New Roman" w:cs="Times New Roman"/>
          <w:sz w:val="28"/>
          <w:szCs w:val="28"/>
        </w:rPr>
      </w:sdtEndPr>
      <w:sdtContent>
        <w:r w:rsidR="00DE6A95" w:rsidRPr="001155ED">
          <w:rPr>
            <w:rFonts w:ascii="Times New Roman" w:hAnsi="Times New Roman" w:cs="Times New Roman"/>
          </w:rPr>
          <w:fldChar w:fldCharType="begin"/>
        </w:r>
        <w:r w:rsidR="00DE6A95" w:rsidRPr="001155ED">
          <w:rPr>
            <w:rFonts w:ascii="Times New Roman" w:hAnsi="Times New Roman" w:cs="Times New Roman"/>
          </w:rPr>
          <w:instrText>PAGE   \* MERGEFORMAT</w:instrText>
        </w:r>
        <w:r w:rsidR="00DE6A95" w:rsidRPr="001155ED">
          <w:rPr>
            <w:rFonts w:ascii="Times New Roman" w:hAnsi="Times New Roman" w:cs="Times New Roman"/>
          </w:rPr>
          <w:fldChar w:fldCharType="separate"/>
        </w:r>
        <w:r w:rsidR="00DE6A95">
          <w:rPr>
            <w:rFonts w:ascii="Times New Roman" w:hAnsi="Times New Roman" w:cs="Times New Roman"/>
            <w:noProof/>
          </w:rPr>
          <w:t>1</w:t>
        </w:r>
        <w:r w:rsidR="00DE6A95" w:rsidRPr="001155ED">
          <w:rPr>
            <w:rFonts w:ascii="Times New Roman" w:hAnsi="Times New Roman" w:cs="Times New Roman"/>
            <w:noProof/>
          </w:rPr>
          <w:fldChar w:fldCharType="end"/>
        </w:r>
      </w:sdtContent>
    </w:sdt>
  </w:p>
  <w:p w14:paraId="532062E9" w14:textId="77777777" w:rsidR="00DE6A95" w:rsidRDefault="00DE6A95" w:rsidP="0058010E">
    <w:pPr>
      <w:pStyle w:val="Rodap"/>
      <w:tabs>
        <w:tab w:val="clear" w:pos="8640"/>
        <w:tab w:val="center" w:pos="4815"/>
        <w:tab w:val="left" w:pos="5309"/>
        <w:tab w:val="right" w:pos="9631"/>
      </w:tabs>
      <w:jc w:val="left"/>
    </w:pPr>
  </w:p>
  <w:p w14:paraId="30F2F0C9" w14:textId="77777777" w:rsidR="00DE6A95" w:rsidRDefault="00DE6A95"/>
  <w:p w14:paraId="47299ADC" w14:textId="77777777" w:rsidR="00DE6A95" w:rsidRDefault="00DE6A95"/>
  <w:p w14:paraId="6F74366C" w14:textId="77777777" w:rsidR="00DE6A95" w:rsidRDefault="00DE6A95"/>
  <w:p w14:paraId="7C19EABE" w14:textId="77777777" w:rsidR="00DE6A95" w:rsidRDefault="00DE6A95"/>
  <w:p w14:paraId="2D073757" w14:textId="77777777" w:rsidR="00DE6A95" w:rsidRDefault="00DE6A95"/>
  <w:p w14:paraId="72D58E9F" w14:textId="77777777" w:rsidR="00DE6A95" w:rsidRDefault="00DE6A95"/>
  <w:p w14:paraId="6836F7DD" w14:textId="77777777" w:rsidR="00DE6A95" w:rsidRDefault="00DE6A95"/>
  <w:p w14:paraId="01FE3857" w14:textId="77777777" w:rsidR="00DE6A95" w:rsidRDefault="00DE6A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D286" w14:textId="77777777" w:rsidR="00953847" w:rsidRDefault="00953847" w:rsidP="00AD7B26">
      <w:r>
        <w:separator/>
      </w:r>
    </w:p>
  </w:footnote>
  <w:footnote w:type="continuationSeparator" w:id="0">
    <w:p w14:paraId="2A789A94" w14:textId="77777777" w:rsidR="00953847" w:rsidRDefault="00953847" w:rsidP="00AD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EEE"/>
    <w:multiLevelType w:val="multilevel"/>
    <w:tmpl w:val="F43C4678"/>
    <w:lvl w:ilvl="0">
      <w:start w:val="1"/>
      <w:numFmt w:val="decimal"/>
      <w:pStyle w:val="Estilo2"/>
      <w:lvlText w:val="%1."/>
      <w:lvlJc w:val="left"/>
      <w:pPr>
        <w:tabs>
          <w:tab w:val="num" w:pos="360"/>
        </w:tabs>
        <w:ind w:left="360" w:hanging="360"/>
      </w:pPr>
      <w:rPr>
        <w:rFonts w:hint="default"/>
      </w:rPr>
    </w:lvl>
    <w:lvl w:ilvl="1">
      <w:start w:val="2"/>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D54E58"/>
    <w:multiLevelType w:val="multilevel"/>
    <w:tmpl w:val="20E8E5F6"/>
    <w:lvl w:ilvl="0">
      <w:start w:val="1"/>
      <w:numFmt w:val="decimal"/>
      <w:pStyle w:val="Ttulo1Metr"/>
      <w:lvlText w:val="%1."/>
      <w:lvlJc w:val="left"/>
      <w:pPr>
        <w:ind w:left="360" w:hanging="360"/>
      </w:pPr>
    </w:lvl>
    <w:lvl w:ilvl="1">
      <w:start w:val="1"/>
      <w:numFmt w:val="decimal"/>
      <w:pStyle w:val="Ttulo2Metr"/>
      <w:lvlText w:val="%1.%2."/>
      <w:lvlJc w:val="left"/>
      <w:pPr>
        <w:ind w:left="3834" w:hanging="432"/>
      </w:pPr>
    </w:lvl>
    <w:lvl w:ilvl="2">
      <w:start w:val="1"/>
      <w:numFmt w:val="decimal"/>
      <w:pStyle w:val="Ttulo3Metr"/>
      <w:lvlText w:val="%1.%2.%3."/>
      <w:lvlJc w:val="left"/>
      <w:pPr>
        <w:ind w:left="1224" w:hanging="504"/>
      </w:pPr>
    </w:lvl>
    <w:lvl w:ilvl="3">
      <w:start w:val="1"/>
      <w:numFmt w:val="lowerLetter"/>
      <w:pStyle w:val="Ttulo4Metr"/>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314FD"/>
    <w:multiLevelType w:val="multilevel"/>
    <w:tmpl w:val="0C240F58"/>
    <w:lvl w:ilvl="0">
      <w:start w:val="1"/>
      <w:numFmt w:val="decimal"/>
      <w:pStyle w:val="emtutitulo1"/>
      <w:lvlText w:val="%1."/>
      <w:lvlJc w:val="left"/>
      <w:pPr>
        <w:tabs>
          <w:tab w:val="num" w:pos="0"/>
        </w:tabs>
        <w:ind w:left="0" w:hanging="360"/>
      </w:pPr>
      <w:rPr>
        <w:rFonts w:hint="default"/>
        <w:b/>
      </w:rPr>
    </w:lvl>
    <w:lvl w:ilvl="1">
      <w:start w:val="2"/>
      <w:numFmt w:val="decimal"/>
      <w:lvlRestart w:val="0"/>
      <w:pStyle w:val="emtutiulo2-2"/>
      <w:lvlText w:val="%2.6"/>
      <w:lvlJc w:val="left"/>
      <w:pPr>
        <w:tabs>
          <w:tab w:val="num" w:pos="432"/>
        </w:tabs>
        <w:ind w:left="432" w:hanging="432"/>
      </w:pPr>
      <w:rPr>
        <w:rFonts w:hint="default"/>
      </w:rPr>
    </w:lvl>
    <w:lvl w:ilvl="2">
      <w:start w:val="2"/>
      <w:numFmt w:val="none"/>
      <w:lvlText w:val=""/>
      <w:lvlJc w:val="left"/>
      <w:pPr>
        <w:tabs>
          <w:tab w:val="num" w:pos="1080"/>
        </w:tabs>
        <w:ind w:left="864" w:hanging="504"/>
      </w:pPr>
      <w:rPr>
        <w:rFonts w:hint="default"/>
      </w:rPr>
    </w:lvl>
    <w:lvl w:ilvl="3">
      <w:start w:val="1"/>
      <w:numFmt w:val="decimal"/>
      <w:lvlText w:val="%1.%2.%3"/>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 w15:restartNumberingAfterBreak="0">
    <w:nsid w:val="112E3DB3"/>
    <w:multiLevelType w:val="hybridMultilevel"/>
    <w:tmpl w:val="67742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F277F"/>
    <w:multiLevelType w:val="multilevel"/>
    <w:tmpl w:val="F18AE5B2"/>
    <w:lvl w:ilvl="0">
      <w:start w:val="1"/>
      <w:numFmt w:val="decimal"/>
      <w:pStyle w:val="T1"/>
      <w:lvlText w:val="%1."/>
      <w:lvlJc w:val="left"/>
      <w:pPr>
        <w:tabs>
          <w:tab w:val="num" w:pos="420"/>
        </w:tabs>
        <w:ind w:left="420" w:hanging="420"/>
      </w:pPr>
      <w:rPr>
        <w:rFonts w:hint="default"/>
      </w:rPr>
    </w:lvl>
    <w:lvl w:ilvl="1">
      <w:start w:val="1"/>
      <w:numFmt w:val="decimal"/>
      <w:pStyle w:val="t2"/>
      <w:isLgl/>
      <w:lvlText w:val="%1.%2."/>
      <w:lvlJc w:val="left"/>
      <w:pPr>
        <w:tabs>
          <w:tab w:val="num" w:pos="1174"/>
        </w:tabs>
        <w:ind w:left="1174" w:hanging="720"/>
      </w:pPr>
      <w:rPr>
        <w:rFonts w:hint="default"/>
      </w:rPr>
    </w:lvl>
    <w:lvl w:ilvl="2">
      <w:start w:val="1"/>
      <w:numFmt w:val="decimal"/>
      <w:pStyle w:val="t3"/>
      <w:isLgl/>
      <w:lvlText w:val="%1.%2.%3."/>
      <w:lvlJc w:val="left"/>
      <w:pPr>
        <w:tabs>
          <w:tab w:val="num" w:pos="1628"/>
        </w:tabs>
        <w:ind w:left="1628" w:hanging="720"/>
      </w:pPr>
      <w:rPr>
        <w:rFonts w:hint="default"/>
      </w:rPr>
    </w:lvl>
    <w:lvl w:ilvl="3">
      <w:start w:val="1"/>
      <w:numFmt w:val="decimal"/>
      <w:isLgl/>
      <w:lvlText w:val="%1.%2.%3.%4."/>
      <w:lvlJc w:val="left"/>
      <w:pPr>
        <w:tabs>
          <w:tab w:val="num" w:pos="2442"/>
        </w:tabs>
        <w:ind w:left="244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710"/>
        </w:tabs>
        <w:ind w:left="3710" w:hanging="1440"/>
      </w:pPr>
      <w:rPr>
        <w:rFonts w:hint="default"/>
      </w:rPr>
    </w:lvl>
    <w:lvl w:ilvl="6">
      <w:start w:val="1"/>
      <w:numFmt w:val="decimal"/>
      <w:isLgl/>
      <w:lvlText w:val="%1.%2.%3.%4.%5.%6.%7."/>
      <w:lvlJc w:val="left"/>
      <w:pPr>
        <w:tabs>
          <w:tab w:val="num" w:pos="4164"/>
        </w:tabs>
        <w:ind w:left="4164" w:hanging="1440"/>
      </w:pPr>
      <w:rPr>
        <w:rFonts w:hint="default"/>
      </w:rPr>
    </w:lvl>
    <w:lvl w:ilvl="7">
      <w:start w:val="1"/>
      <w:numFmt w:val="decimal"/>
      <w:isLgl/>
      <w:lvlText w:val="%1.%2.%3.%4.%5.%6.%7.%8."/>
      <w:lvlJc w:val="left"/>
      <w:pPr>
        <w:tabs>
          <w:tab w:val="num" w:pos="4978"/>
        </w:tabs>
        <w:ind w:left="4978" w:hanging="1800"/>
      </w:pPr>
      <w:rPr>
        <w:rFonts w:hint="default"/>
      </w:rPr>
    </w:lvl>
    <w:lvl w:ilvl="8">
      <w:start w:val="1"/>
      <w:numFmt w:val="decimal"/>
      <w:isLgl/>
      <w:lvlText w:val="%1.%2.%3.%4.%5.%6.%7.%8.%9."/>
      <w:lvlJc w:val="left"/>
      <w:pPr>
        <w:tabs>
          <w:tab w:val="num" w:pos="5432"/>
        </w:tabs>
        <w:ind w:left="5432" w:hanging="1800"/>
      </w:pPr>
      <w:rPr>
        <w:rFonts w:hint="default"/>
      </w:rPr>
    </w:lvl>
  </w:abstractNum>
  <w:abstractNum w:abstractNumId="5" w15:restartNumberingAfterBreak="0">
    <w:nsid w:val="1A3A5549"/>
    <w:multiLevelType w:val="hybridMultilevel"/>
    <w:tmpl w:val="2E6A2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245160"/>
    <w:multiLevelType w:val="singleLevel"/>
    <w:tmpl w:val="DB4CA026"/>
    <w:lvl w:ilvl="0">
      <w:start w:val="1"/>
      <w:numFmt w:val="bullet"/>
      <w:pStyle w:val="ptrao"/>
      <w:lvlText w:val=""/>
      <w:lvlJc w:val="left"/>
      <w:pPr>
        <w:tabs>
          <w:tab w:val="num" w:pos="360"/>
        </w:tabs>
        <w:ind w:left="360" w:hanging="360"/>
      </w:pPr>
      <w:rPr>
        <w:rFonts w:ascii="Symbol" w:hAnsi="Symbol" w:hint="default"/>
        <w:sz w:val="16"/>
      </w:rPr>
    </w:lvl>
  </w:abstractNum>
  <w:abstractNum w:abstractNumId="7" w15:restartNumberingAfterBreak="0">
    <w:nsid w:val="295442F6"/>
    <w:multiLevelType w:val="singleLevel"/>
    <w:tmpl w:val="04160001"/>
    <w:lvl w:ilvl="0">
      <w:start w:val="1"/>
      <w:numFmt w:val="bullet"/>
      <w:pStyle w:val="dentromarc1"/>
      <w:lvlText w:val=""/>
      <w:lvlJc w:val="left"/>
      <w:pPr>
        <w:tabs>
          <w:tab w:val="num" w:pos="360"/>
        </w:tabs>
        <w:ind w:left="360" w:hanging="360"/>
      </w:pPr>
      <w:rPr>
        <w:rFonts w:ascii="Symbol" w:hAnsi="Symbol" w:hint="default"/>
      </w:rPr>
    </w:lvl>
  </w:abstractNum>
  <w:abstractNum w:abstractNumId="8" w15:restartNumberingAfterBreak="0">
    <w:nsid w:val="2D890A3D"/>
    <w:multiLevelType w:val="singleLevel"/>
    <w:tmpl w:val="25C08670"/>
    <w:lvl w:ilvl="0">
      <w:start w:val="1"/>
      <w:numFmt w:val="bullet"/>
      <w:pStyle w:val="pponto"/>
      <w:lvlText w:val=""/>
      <w:lvlJc w:val="left"/>
      <w:pPr>
        <w:tabs>
          <w:tab w:val="num" w:pos="360"/>
        </w:tabs>
        <w:ind w:left="360" w:hanging="360"/>
      </w:pPr>
      <w:rPr>
        <w:rFonts w:ascii="Symbol" w:hAnsi="Symbol" w:hint="default"/>
        <w:sz w:val="16"/>
      </w:rPr>
    </w:lvl>
  </w:abstractNum>
  <w:abstractNum w:abstractNumId="9" w15:restartNumberingAfterBreak="0">
    <w:nsid w:val="33C707F0"/>
    <w:multiLevelType w:val="singleLevel"/>
    <w:tmpl w:val="A33CBCBA"/>
    <w:lvl w:ilvl="0">
      <w:start w:val="1"/>
      <w:numFmt w:val="bullet"/>
      <w:pStyle w:val="pbolinha"/>
      <w:lvlText w:val=""/>
      <w:lvlJc w:val="left"/>
      <w:pPr>
        <w:tabs>
          <w:tab w:val="num" w:pos="360"/>
        </w:tabs>
        <w:ind w:left="360" w:hanging="360"/>
      </w:pPr>
      <w:rPr>
        <w:rFonts w:ascii="Symbol" w:hAnsi="Symbol" w:hint="default"/>
        <w:sz w:val="8"/>
      </w:rPr>
    </w:lvl>
  </w:abstractNum>
  <w:abstractNum w:abstractNumId="10" w15:restartNumberingAfterBreak="0">
    <w:nsid w:val="35A4245E"/>
    <w:multiLevelType w:val="singleLevel"/>
    <w:tmpl w:val="1E18F00E"/>
    <w:lvl w:ilvl="0">
      <w:start w:val="1"/>
      <w:numFmt w:val="bullet"/>
      <w:pStyle w:val="Commarcadores"/>
      <w:lvlText w:val=""/>
      <w:lvlJc w:val="left"/>
      <w:pPr>
        <w:tabs>
          <w:tab w:val="num" w:pos="360"/>
        </w:tabs>
        <w:ind w:left="360" w:hanging="360"/>
      </w:pPr>
      <w:rPr>
        <w:rFonts w:ascii="Symbol" w:hAnsi="Symbol" w:hint="default"/>
      </w:rPr>
    </w:lvl>
  </w:abstractNum>
  <w:abstractNum w:abstractNumId="11" w15:restartNumberingAfterBreak="0">
    <w:nsid w:val="4F12350A"/>
    <w:multiLevelType w:val="singleLevel"/>
    <w:tmpl w:val="2D1020B8"/>
    <w:lvl w:ilvl="0">
      <w:start w:val="2"/>
      <w:numFmt w:val="bullet"/>
      <w:pStyle w:val="subitem"/>
      <w:lvlText w:val="-"/>
      <w:lvlJc w:val="left"/>
      <w:pPr>
        <w:tabs>
          <w:tab w:val="num" w:pos="360"/>
        </w:tabs>
        <w:ind w:left="360" w:hanging="360"/>
      </w:pPr>
      <w:rPr>
        <w:rFonts w:hint="default"/>
      </w:rPr>
    </w:lvl>
  </w:abstractNum>
  <w:abstractNum w:abstractNumId="12" w15:restartNumberingAfterBreak="0">
    <w:nsid w:val="507901A3"/>
    <w:multiLevelType w:val="multilevel"/>
    <w:tmpl w:val="6818B7AA"/>
    <w:lvl w:ilvl="0">
      <w:start w:val="2"/>
      <w:numFmt w:val="decimal"/>
      <w:lvlText w:val="%1."/>
      <w:lvlJc w:val="left"/>
      <w:pPr>
        <w:tabs>
          <w:tab w:val="num" w:pos="717"/>
        </w:tabs>
        <w:ind w:left="717" w:hanging="360"/>
      </w:pPr>
      <w:rPr>
        <w:rFonts w:hint="default"/>
      </w:rPr>
    </w:lvl>
    <w:lvl w:ilvl="1">
      <w:start w:val="2"/>
      <w:numFmt w:val="decimal"/>
      <w:pStyle w:val="emtutitulo2"/>
      <w:lvlText w:val="%2.1"/>
      <w:lvlJc w:val="left"/>
      <w:pPr>
        <w:tabs>
          <w:tab w:val="num" w:pos="1149"/>
        </w:tabs>
        <w:ind w:left="1149" w:hanging="432"/>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13" w15:restartNumberingAfterBreak="0">
    <w:nsid w:val="51C95282"/>
    <w:multiLevelType w:val="singleLevel"/>
    <w:tmpl w:val="89E23A9E"/>
    <w:lvl w:ilvl="0">
      <w:start w:val="1"/>
      <w:numFmt w:val="bullet"/>
      <w:pStyle w:val="itemt"/>
      <w:lvlText w:val=""/>
      <w:lvlJc w:val="left"/>
      <w:pPr>
        <w:tabs>
          <w:tab w:val="num" w:pos="360"/>
        </w:tabs>
        <w:ind w:left="360" w:hanging="360"/>
      </w:pPr>
      <w:rPr>
        <w:rFonts w:ascii="Symbol" w:hAnsi="Symbol" w:hint="default"/>
      </w:rPr>
    </w:lvl>
  </w:abstractNum>
  <w:abstractNum w:abstractNumId="14" w15:restartNumberingAfterBreak="0">
    <w:nsid w:val="53A76716"/>
    <w:multiLevelType w:val="multilevel"/>
    <w:tmpl w:val="89C6D104"/>
    <w:lvl w:ilvl="0">
      <w:start w:val="2"/>
      <w:numFmt w:val="decimal"/>
      <w:lvlText w:val="%1"/>
      <w:lvlJc w:val="left"/>
      <w:pPr>
        <w:ind w:left="405" w:hanging="405"/>
      </w:pPr>
      <w:rPr>
        <w:rFonts w:hint="default"/>
      </w:rPr>
    </w:lvl>
    <w:lvl w:ilvl="1">
      <w:start w:val="1"/>
      <w:numFmt w:val="decimal"/>
      <w:pStyle w:val="TITULO2"/>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6D790C"/>
    <w:multiLevelType w:val="singleLevel"/>
    <w:tmpl w:val="23527E08"/>
    <w:lvl w:ilvl="0">
      <w:start w:val="1"/>
      <w:numFmt w:val="lowerLetter"/>
      <w:pStyle w:val="Estilo1"/>
      <w:lvlText w:val="%1)"/>
      <w:lvlJc w:val="left"/>
      <w:pPr>
        <w:tabs>
          <w:tab w:val="num" w:pos="360"/>
        </w:tabs>
        <w:ind w:left="360" w:hanging="360"/>
      </w:pPr>
    </w:lvl>
  </w:abstractNum>
  <w:abstractNum w:abstractNumId="16" w15:restartNumberingAfterBreak="0">
    <w:nsid w:val="5868676D"/>
    <w:multiLevelType w:val="multilevel"/>
    <w:tmpl w:val="334A1314"/>
    <w:lvl w:ilvl="0">
      <w:start w:val="1"/>
      <w:numFmt w:val="decimal"/>
      <w:pStyle w:val="CPDTIT1"/>
      <w:lvlText w:val="%1"/>
      <w:lvlJc w:val="left"/>
      <w:pPr>
        <w:ind w:left="405" w:hanging="405"/>
      </w:pPr>
    </w:lvl>
    <w:lvl w:ilvl="1">
      <w:start w:val="1"/>
      <w:numFmt w:val="decimal"/>
      <w:pStyle w:val="Estilo3"/>
      <w:lvlText w:val="%1.%2"/>
      <w:lvlJc w:val="left"/>
      <w:pPr>
        <w:ind w:left="720" w:hanging="720"/>
      </w:pPr>
    </w:lvl>
    <w:lvl w:ilvl="2">
      <w:start w:val="1"/>
      <w:numFmt w:val="decimal"/>
      <w:pStyle w:val="CPDTIT3"/>
      <w:lvlText w:val="%1.%2.%3"/>
      <w:lvlJc w:val="left"/>
      <w:pPr>
        <w:ind w:left="720" w:hanging="720"/>
      </w:pPr>
      <w:rPr>
        <w:sz w:val="24"/>
        <w:szCs w:val="24"/>
      </w:rPr>
    </w:lvl>
    <w:lvl w:ilvl="3">
      <w:start w:val="1"/>
      <w:numFmt w:val="decimal"/>
      <w:pStyle w:val="CPDTIT4"/>
      <w:lvlText w:val="%1.%2.%3.%4"/>
      <w:lvlJc w:val="left"/>
      <w:pPr>
        <w:ind w:left="1080" w:hanging="1080"/>
      </w:pPr>
    </w:lvl>
    <w:lvl w:ilvl="4">
      <w:start w:val="1"/>
      <w:numFmt w:val="decimal"/>
      <w:pStyle w:val="CPDTIT5"/>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8D77D93"/>
    <w:multiLevelType w:val="hybridMultilevel"/>
    <w:tmpl w:val="A9966D2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8" w15:restartNumberingAfterBreak="0">
    <w:nsid w:val="58F86D77"/>
    <w:multiLevelType w:val="multilevel"/>
    <w:tmpl w:val="C34A9C12"/>
    <w:lvl w:ilvl="0">
      <w:start w:val="1"/>
      <w:numFmt w:val="decimal"/>
      <w:lvlText w:val="%1."/>
      <w:lvlJc w:val="left"/>
      <w:pPr>
        <w:tabs>
          <w:tab w:val="num" w:pos="0"/>
        </w:tabs>
        <w:ind w:left="0" w:hanging="360"/>
      </w:pPr>
      <w:rPr>
        <w:rFonts w:hint="default"/>
        <w:b/>
      </w:rPr>
    </w:lvl>
    <w:lvl w:ilvl="1">
      <w:start w:val="2"/>
      <w:numFmt w:val="decimal"/>
      <w:lvlRestart w:val="0"/>
      <w:pStyle w:val="emtumarcador1"/>
      <w:lvlText w:val="%2.4"/>
      <w:lvlJc w:val="left"/>
      <w:pPr>
        <w:tabs>
          <w:tab w:val="num" w:pos="432"/>
        </w:tabs>
        <w:ind w:left="432" w:hanging="432"/>
      </w:pPr>
      <w:rPr>
        <w:rFonts w:hint="default"/>
      </w:rPr>
    </w:lvl>
    <w:lvl w:ilvl="2">
      <w:start w:val="2"/>
      <w:numFmt w:val="none"/>
      <w:lvlText w:val=""/>
      <w:lvlJc w:val="left"/>
      <w:pPr>
        <w:tabs>
          <w:tab w:val="num" w:pos="1080"/>
        </w:tabs>
        <w:ind w:left="864" w:hanging="504"/>
      </w:pPr>
      <w:rPr>
        <w:rFonts w:hint="default"/>
      </w:rPr>
    </w:lvl>
    <w:lvl w:ilvl="3">
      <w:start w:val="1"/>
      <w:numFmt w:val="decimal"/>
      <w:lvlText w:val="%1.%2.%3"/>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9" w15:restartNumberingAfterBreak="0">
    <w:nsid w:val="661160DA"/>
    <w:multiLevelType w:val="hybridMultilevel"/>
    <w:tmpl w:val="B2143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5F227D"/>
    <w:multiLevelType w:val="singleLevel"/>
    <w:tmpl w:val="822AFA1C"/>
    <w:lvl w:ilvl="0">
      <w:start w:val="1"/>
      <w:numFmt w:val="bullet"/>
      <w:pStyle w:val="itemnegrito"/>
      <w:lvlText w:val=""/>
      <w:lvlJc w:val="left"/>
      <w:pPr>
        <w:tabs>
          <w:tab w:val="num" w:pos="360"/>
        </w:tabs>
        <w:ind w:left="360" w:hanging="360"/>
      </w:pPr>
      <w:rPr>
        <w:rFonts w:ascii="Symbol" w:hAnsi="Symbol" w:hint="default"/>
      </w:rPr>
    </w:lvl>
  </w:abstractNum>
  <w:abstractNum w:abstractNumId="21" w15:restartNumberingAfterBreak="0">
    <w:nsid w:val="6756264F"/>
    <w:multiLevelType w:val="hybridMultilevel"/>
    <w:tmpl w:val="FDAEC5F2"/>
    <w:lvl w:ilvl="0" w:tplc="71CAEBAA">
      <w:start w:val="1"/>
      <w:numFmt w:val="bullet"/>
      <w:pStyle w:val="CPDPONTO"/>
      <w:lvlText w:val=""/>
      <w:lvlJc w:val="left"/>
      <w:pPr>
        <w:ind w:left="643" w:hanging="360"/>
      </w:pPr>
      <w:rPr>
        <w:rFonts w:ascii="Symbol" w:hAnsi="Symbol" w:hint="default"/>
      </w:rPr>
    </w:lvl>
    <w:lvl w:ilvl="1" w:tplc="1A22D188">
      <w:start w:val="1"/>
      <w:numFmt w:val="bullet"/>
      <w:pStyle w:val="Estilo4"/>
      <w:lvlText w:val="o"/>
      <w:lvlJc w:val="left"/>
      <w:pPr>
        <w:ind w:left="1352"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762604E"/>
    <w:multiLevelType w:val="hybridMultilevel"/>
    <w:tmpl w:val="A43C2594"/>
    <w:lvl w:ilvl="0" w:tplc="F0B4B218">
      <w:start w:val="1"/>
      <w:numFmt w:val="bullet"/>
      <w:pStyle w:val="Marcador1"/>
      <w:lvlText w:val="o"/>
      <w:lvlJc w:val="left"/>
      <w:pPr>
        <w:ind w:left="748" w:hanging="360"/>
      </w:pPr>
      <w:rPr>
        <w:rFonts w:ascii="Courier New" w:hAnsi="Courier New" w:cs="Courier New" w:hint="default"/>
      </w:rPr>
    </w:lvl>
    <w:lvl w:ilvl="1" w:tplc="04160003" w:tentative="1">
      <w:start w:val="1"/>
      <w:numFmt w:val="bullet"/>
      <w:lvlText w:val="o"/>
      <w:lvlJc w:val="left"/>
      <w:pPr>
        <w:ind w:left="1468" w:hanging="360"/>
      </w:pPr>
      <w:rPr>
        <w:rFonts w:ascii="Courier New" w:hAnsi="Courier New" w:cs="Courier New" w:hint="default"/>
      </w:rPr>
    </w:lvl>
    <w:lvl w:ilvl="2" w:tplc="04160005" w:tentative="1">
      <w:start w:val="1"/>
      <w:numFmt w:val="bullet"/>
      <w:lvlText w:val=""/>
      <w:lvlJc w:val="left"/>
      <w:pPr>
        <w:ind w:left="2188" w:hanging="360"/>
      </w:pPr>
      <w:rPr>
        <w:rFonts w:ascii="Wingdings" w:hAnsi="Wingdings" w:hint="default"/>
      </w:rPr>
    </w:lvl>
    <w:lvl w:ilvl="3" w:tplc="04160001" w:tentative="1">
      <w:start w:val="1"/>
      <w:numFmt w:val="bullet"/>
      <w:lvlText w:val=""/>
      <w:lvlJc w:val="left"/>
      <w:pPr>
        <w:ind w:left="2908" w:hanging="360"/>
      </w:pPr>
      <w:rPr>
        <w:rFonts w:ascii="Symbol" w:hAnsi="Symbol" w:hint="default"/>
      </w:rPr>
    </w:lvl>
    <w:lvl w:ilvl="4" w:tplc="04160003" w:tentative="1">
      <w:start w:val="1"/>
      <w:numFmt w:val="bullet"/>
      <w:lvlText w:val="o"/>
      <w:lvlJc w:val="left"/>
      <w:pPr>
        <w:ind w:left="3628" w:hanging="360"/>
      </w:pPr>
      <w:rPr>
        <w:rFonts w:ascii="Courier New" w:hAnsi="Courier New" w:cs="Courier New" w:hint="default"/>
      </w:rPr>
    </w:lvl>
    <w:lvl w:ilvl="5" w:tplc="04160005" w:tentative="1">
      <w:start w:val="1"/>
      <w:numFmt w:val="bullet"/>
      <w:lvlText w:val=""/>
      <w:lvlJc w:val="left"/>
      <w:pPr>
        <w:ind w:left="4348" w:hanging="360"/>
      </w:pPr>
      <w:rPr>
        <w:rFonts w:ascii="Wingdings" w:hAnsi="Wingdings" w:hint="default"/>
      </w:rPr>
    </w:lvl>
    <w:lvl w:ilvl="6" w:tplc="04160001" w:tentative="1">
      <w:start w:val="1"/>
      <w:numFmt w:val="bullet"/>
      <w:lvlText w:val=""/>
      <w:lvlJc w:val="left"/>
      <w:pPr>
        <w:ind w:left="5068" w:hanging="360"/>
      </w:pPr>
      <w:rPr>
        <w:rFonts w:ascii="Symbol" w:hAnsi="Symbol" w:hint="default"/>
      </w:rPr>
    </w:lvl>
    <w:lvl w:ilvl="7" w:tplc="04160003" w:tentative="1">
      <w:start w:val="1"/>
      <w:numFmt w:val="bullet"/>
      <w:lvlText w:val="o"/>
      <w:lvlJc w:val="left"/>
      <w:pPr>
        <w:ind w:left="5788" w:hanging="360"/>
      </w:pPr>
      <w:rPr>
        <w:rFonts w:ascii="Courier New" w:hAnsi="Courier New" w:cs="Courier New" w:hint="default"/>
      </w:rPr>
    </w:lvl>
    <w:lvl w:ilvl="8" w:tplc="04160005" w:tentative="1">
      <w:start w:val="1"/>
      <w:numFmt w:val="bullet"/>
      <w:lvlText w:val=""/>
      <w:lvlJc w:val="left"/>
      <w:pPr>
        <w:ind w:left="6508" w:hanging="360"/>
      </w:pPr>
      <w:rPr>
        <w:rFonts w:ascii="Wingdings" w:hAnsi="Wingdings" w:hint="default"/>
      </w:rPr>
    </w:lvl>
  </w:abstractNum>
  <w:abstractNum w:abstractNumId="23" w15:restartNumberingAfterBreak="0">
    <w:nsid w:val="72D65501"/>
    <w:multiLevelType w:val="hybridMultilevel"/>
    <w:tmpl w:val="98661352"/>
    <w:lvl w:ilvl="0" w:tplc="5EDEFA38">
      <w:start w:val="1"/>
      <w:numFmt w:val="bullet"/>
      <w:lvlText w:val="o"/>
      <w:lvlJc w:val="left"/>
      <w:pPr>
        <w:tabs>
          <w:tab w:val="num" w:pos="1437"/>
        </w:tabs>
        <w:ind w:left="1437" w:hanging="360"/>
      </w:pPr>
      <w:rPr>
        <w:rFonts w:ascii="Courier New" w:hAnsi="Courier New" w:hint="default"/>
      </w:rPr>
    </w:lvl>
    <w:lvl w:ilvl="1" w:tplc="04160003">
      <w:start w:val="1"/>
      <w:numFmt w:val="bullet"/>
      <w:pStyle w:val="Sub-item"/>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502C7"/>
    <w:multiLevelType w:val="singleLevel"/>
    <w:tmpl w:val="F52A048E"/>
    <w:lvl w:ilvl="0">
      <w:start w:val="1"/>
      <w:numFmt w:val="bullet"/>
      <w:pStyle w:val="Commarcadores2"/>
      <w:lvlText w:val=""/>
      <w:legacy w:legacy="1" w:legacySpace="0" w:legacyIndent="283"/>
      <w:lvlJc w:val="left"/>
      <w:pPr>
        <w:ind w:left="1134" w:hanging="283"/>
      </w:pPr>
      <w:rPr>
        <w:rFonts w:ascii="Symbol" w:hAnsi="Symbol" w:hint="default"/>
      </w:rPr>
    </w:lvl>
  </w:abstractNum>
  <w:abstractNum w:abstractNumId="25" w15:restartNumberingAfterBreak="0">
    <w:nsid w:val="7A6E136D"/>
    <w:multiLevelType w:val="hybridMultilevel"/>
    <w:tmpl w:val="D3FCFB38"/>
    <w:lvl w:ilvl="0" w:tplc="FFFFFFFF">
      <w:start w:val="1"/>
      <w:numFmt w:val="bullet"/>
      <w:pStyle w:val="item"/>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72002785">
    <w:abstractNumId w:val="1"/>
  </w:num>
  <w:num w:numId="2" w16cid:durableId="1330526273">
    <w:abstractNumId w:val="16"/>
  </w:num>
  <w:num w:numId="3" w16cid:durableId="1481725657">
    <w:abstractNumId w:val="9"/>
  </w:num>
  <w:num w:numId="4" w16cid:durableId="1823040093">
    <w:abstractNumId w:val="8"/>
  </w:num>
  <w:num w:numId="5" w16cid:durableId="248005358">
    <w:abstractNumId w:val="6"/>
  </w:num>
  <w:num w:numId="6" w16cid:durableId="363290435">
    <w:abstractNumId w:val="4"/>
  </w:num>
  <w:num w:numId="7" w16cid:durableId="561524229">
    <w:abstractNumId w:val="14"/>
  </w:num>
  <w:num w:numId="8" w16cid:durableId="724765748">
    <w:abstractNumId w:val="13"/>
  </w:num>
  <w:num w:numId="9" w16cid:durableId="744566194">
    <w:abstractNumId w:val="11"/>
  </w:num>
  <w:num w:numId="10" w16cid:durableId="836724471">
    <w:abstractNumId w:val="20"/>
  </w:num>
  <w:num w:numId="11" w16cid:durableId="694581766">
    <w:abstractNumId w:val="7"/>
  </w:num>
  <w:num w:numId="12" w16cid:durableId="1282304178">
    <w:abstractNumId w:val="24"/>
  </w:num>
  <w:num w:numId="13" w16cid:durableId="1670476478">
    <w:abstractNumId w:val="10"/>
  </w:num>
  <w:num w:numId="14" w16cid:durableId="145559244">
    <w:abstractNumId w:val="15"/>
  </w:num>
  <w:num w:numId="15" w16cid:durableId="241263722">
    <w:abstractNumId w:val="23"/>
  </w:num>
  <w:num w:numId="16" w16cid:durableId="39595561">
    <w:abstractNumId w:val="0"/>
  </w:num>
  <w:num w:numId="17" w16cid:durableId="808666717">
    <w:abstractNumId w:val="12"/>
  </w:num>
  <w:num w:numId="18" w16cid:durableId="1726948736">
    <w:abstractNumId w:val="18"/>
  </w:num>
  <w:num w:numId="19" w16cid:durableId="175852418">
    <w:abstractNumId w:val="2"/>
  </w:num>
  <w:num w:numId="20" w16cid:durableId="359859744">
    <w:abstractNumId w:val="25"/>
  </w:num>
  <w:num w:numId="21" w16cid:durableId="2011374238">
    <w:abstractNumId w:val="22"/>
  </w:num>
  <w:num w:numId="22" w16cid:durableId="1085955739">
    <w:abstractNumId w:val="21"/>
  </w:num>
  <w:num w:numId="23" w16cid:durableId="873615012">
    <w:abstractNumId w:val="16"/>
  </w:num>
  <w:num w:numId="24" w16cid:durableId="1934824083">
    <w:abstractNumId w:val="16"/>
  </w:num>
  <w:num w:numId="25" w16cid:durableId="1533348582">
    <w:abstractNumId w:val="3"/>
  </w:num>
  <w:num w:numId="26" w16cid:durableId="1067873744">
    <w:abstractNumId w:val="5"/>
  </w:num>
  <w:num w:numId="27" w16cid:durableId="35933127">
    <w:abstractNumId w:val="17"/>
  </w:num>
  <w:num w:numId="28" w16cid:durableId="157470546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AF0"/>
    <w:rsid w:val="000004D3"/>
    <w:rsid w:val="00001266"/>
    <w:rsid w:val="00001749"/>
    <w:rsid w:val="00001D59"/>
    <w:rsid w:val="00002793"/>
    <w:rsid w:val="000029D7"/>
    <w:rsid w:val="00003404"/>
    <w:rsid w:val="0000346D"/>
    <w:rsid w:val="00004810"/>
    <w:rsid w:val="0000568C"/>
    <w:rsid w:val="000078B0"/>
    <w:rsid w:val="00007C6F"/>
    <w:rsid w:val="000104F0"/>
    <w:rsid w:val="00010606"/>
    <w:rsid w:val="0001161E"/>
    <w:rsid w:val="00011D84"/>
    <w:rsid w:val="00013CA3"/>
    <w:rsid w:val="00013E2B"/>
    <w:rsid w:val="00014C98"/>
    <w:rsid w:val="00015451"/>
    <w:rsid w:val="00015AE9"/>
    <w:rsid w:val="00017151"/>
    <w:rsid w:val="00017DD5"/>
    <w:rsid w:val="00021730"/>
    <w:rsid w:val="00022016"/>
    <w:rsid w:val="0002222F"/>
    <w:rsid w:val="000224E0"/>
    <w:rsid w:val="000238FB"/>
    <w:rsid w:val="00023FB7"/>
    <w:rsid w:val="00024161"/>
    <w:rsid w:val="000241F7"/>
    <w:rsid w:val="000247E6"/>
    <w:rsid w:val="000256C5"/>
    <w:rsid w:val="0002626F"/>
    <w:rsid w:val="000278DC"/>
    <w:rsid w:val="000308B7"/>
    <w:rsid w:val="00030B8F"/>
    <w:rsid w:val="00032BAA"/>
    <w:rsid w:val="00032E94"/>
    <w:rsid w:val="0003324F"/>
    <w:rsid w:val="00033AC3"/>
    <w:rsid w:val="0003509F"/>
    <w:rsid w:val="00036834"/>
    <w:rsid w:val="000406F5"/>
    <w:rsid w:val="0004070E"/>
    <w:rsid w:val="00041D9D"/>
    <w:rsid w:val="00042852"/>
    <w:rsid w:val="00042992"/>
    <w:rsid w:val="00043756"/>
    <w:rsid w:val="00043F5A"/>
    <w:rsid w:val="000447A6"/>
    <w:rsid w:val="00045588"/>
    <w:rsid w:val="000459E2"/>
    <w:rsid w:val="00045AE1"/>
    <w:rsid w:val="000462AB"/>
    <w:rsid w:val="00046399"/>
    <w:rsid w:val="000476B0"/>
    <w:rsid w:val="000509CA"/>
    <w:rsid w:val="00050EF1"/>
    <w:rsid w:val="000512FC"/>
    <w:rsid w:val="00051F34"/>
    <w:rsid w:val="00052D6B"/>
    <w:rsid w:val="00054494"/>
    <w:rsid w:val="000546D6"/>
    <w:rsid w:val="0005609C"/>
    <w:rsid w:val="00060099"/>
    <w:rsid w:val="000639FE"/>
    <w:rsid w:val="00064369"/>
    <w:rsid w:val="000645E4"/>
    <w:rsid w:val="00066293"/>
    <w:rsid w:val="00070B9B"/>
    <w:rsid w:val="000715EE"/>
    <w:rsid w:val="000727CE"/>
    <w:rsid w:val="00072BD3"/>
    <w:rsid w:val="00074557"/>
    <w:rsid w:val="00074969"/>
    <w:rsid w:val="00075785"/>
    <w:rsid w:val="00075987"/>
    <w:rsid w:val="00076071"/>
    <w:rsid w:val="00076CAA"/>
    <w:rsid w:val="00077E72"/>
    <w:rsid w:val="0008239A"/>
    <w:rsid w:val="00082FEC"/>
    <w:rsid w:val="00083C99"/>
    <w:rsid w:val="0008486A"/>
    <w:rsid w:val="00084972"/>
    <w:rsid w:val="00085B2E"/>
    <w:rsid w:val="00086469"/>
    <w:rsid w:val="000877FC"/>
    <w:rsid w:val="0009026E"/>
    <w:rsid w:val="00092531"/>
    <w:rsid w:val="00094774"/>
    <w:rsid w:val="000951B5"/>
    <w:rsid w:val="0009548E"/>
    <w:rsid w:val="0009564E"/>
    <w:rsid w:val="00096B72"/>
    <w:rsid w:val="00097304"/>
    <w:rsid w:val="00097725"/>
    <w:rsid w:val="000979AA"/>
    <w:rsid w:val="000A011F"/>
    <w:rsid w:val="000A11DB"/>
    <w:rsid w:val="000A2D60"/>
    <w:rsid w:val="000A3675"/>
    <w:rsid w:val="000A3B14"/>
    <w:rsid w:val="000A3FF3"/>
    <w:rsid w:val="000A4609"/>
    <w:rsid w:val="000A4D50"/>
    <w:rsid w:val="000A5878"/>
    <w:rsid w:val="000A5F2E"/>
    <w:rsid w:val="000A786D"/>
    <w:rsid w:val="000B0E3E"/>
    <w:rsid w:val="000B2311"/>
    <w:rsid w:val="000B48E7"/>
    <w:rsid w:val="000B5788"/>
    <w:rsid w:val="000B5B28"/>
    <w:rsid w:val="000B5F85"/>
    <w:rsid w:val="000B6043"/>
    <w:rsid w:val="000B6382"/>
    <w:rsid w:val="000B6EA1"/>
    <w:rsid w:val="000B7921"/>
    <w:rsid w:val="000B7D28"/>
    <w:rsid w:val="000C172F"/>
    <w:rsid w:val="000C3403"/>
    <w:rsid w:val="000C452D"/>
    <w:rsid w:val="000C4736"/>
    <w:rsid w:val="000D3B04"/>
    <w:rsid w:val="000D4FF5"/>
    <w:rsid w:val="000D50D2"/>
    <w:rsid w:val="000D68AE"/>
    <w:rsid w:val="000D6B77"/>
    <w:rsid w:val="000D7677"/>
    <w:rsid w:val="000D7C15"/>
    <w:rsid w:val="000E17FB"/>
    <w:rsid w:val="000E1C95"/>
    <w:rsid w:val="000E214B"/>
    <w:rsid w:val="000E2FEA"/>
    <w:rsid w:val="000E3DBB"/>
    <w:rsid w:val="000E41FF"/>
    <w:rsid w:val="000E4B68"/>
    <w:rsid w:val="000E5608"/>
    <w:rsid w:val="000E5C87"/>
    <w:rsid w:val="000F0756"/>
    <w:rsid w:val="000F0D3E"/>
    <w:rsid w:val="000F1FE0"/>
    <w:rsid w:val="000F211D"/>
    <w:rsid w:val="000F2E21"/>
    <w:rsid w:val="000F3C1D"/>
    <w:rsid w:val="000F59AF"/>
    <w:rsid w:val="000F5EF0"/>
    <w:rsid w:val="000F75D5"/>
    <w:rsid w:val="000F7E33"/>
    <w:rsid w:val="001008DA"/>
    <w:rsid w:val="00100D0A"/>
    <w:rsid w:val="001016C6"/>
    <w:rsid w:val="00102CA4"/>
    <w:rsid w:val="0010325E"/>
    <w:rsid w:val="001032A4"/>
    <w:rsid w:val="001071CD"/>
    <w:rsid w:val="00110517"/>
    <w:rsid w:val="00110896"/>
    <w:rsid w:val="00111CD4"/>
    <w:rsid w:val="001129EB"/>
    <w:rsid w:val="001155ED"/>
    <w:rsid w:val="00115C48"/>
    <w:rsid w:val="00116C1F"/>
    <w:rsid w:val="001201D8"/>
    <w:rsid w:val="001202BD"/>
    <w:rsid w:val="00121086"/>
    <w:rsid w:val="00121F0B"/>
    <w:rsid w:val="001251DA"/>
    <w:rsid w:val="00127464"/>
    <w:rsid w:val="00127EA5"/>
    <w:rsid w:val="0013061A"/>
    <w:rsid w:val="001313BB"/>
    <w:rsid w:val="0013150A"/>
    <w:rsid w:val="001320AD"/>
    <w:rsid w:val="0013311B"/>
    <w:rsid w:val="00134FF9"/>
    <w:rsid w:val="0013628E"/>
    <w:rsid w:val="0013652A"/>
    <w:rsid w:val="00136C68"/>
    <w:rsid w:val="00136CC6"/>
    <w:rsid w:val="0014168B"/>
    <w:rsid w:val="00142184"/>
    <w:rsid w:val="00143613"/>
    <w:rsid w:val="001438A1"/>
    <w:rsid w:val="00143C13"/>
    <w:rsid w:val="00147C3D"/>
    <w:rsid w:val="001518B7"/>
    <w:rsid w:val="001527C0"/>
    <w:rsid w:val="001550B1"/>
    <w:rsid w:val="001556E3"/>
    <w:rsid w:val="00155F82"/>
    <w:rsid w:val="0015698A"/>
    <w:rsid w:val="00157B7F"/>
    <w:rsid w:val="001613EC"/>
    <w:rsid w:val="001614AC"/>
    <w:rsid w:val="001617C0"/>
    <w:rsid w:val="001617DA"/>
    <w:rsid w:val="00161CE8"/>
    <w:rsid w:val="00161F5A"/>
    <w:rsid w:val="0016334C"/>
    <w:rsid w:val="00164D3F"/>
    <w:rsid w:val="00165051"/>
    <w:rsid w:val="00166119"/>
    <w:rsid w:val="00166C9C"/>
    <w:rsid w:val="00167D7F"/>
    <w:rsid w:val="001709F3"/>
    <w:rsid w:val="00170B2F"/>
    <w:rsid w:val="001714C9"/>
    <w:rsid w:val="00172036"/>
    <w:rsid w:val="00173A1B"/>
    <w:rsid w:val="00173D07"/>
    <w:rsid w:val="001754F3"/>
    <w:rsid w:val="00175F46"/>
    <w:rsid w:val="00176E7F"/>
    <w:rsid w:val="00176F51"/>
    <w:rsid w:val="00176F66"/>
    <w:rsid w:val="00177B2C"/>
    <w:rsid w:val="001802CB"/>
    <w:rsid w:val="00181385"/>
    <w:rsid w:val="00181B3A"/>
    <w:rsid w:val="001822F3"/>
    <w:rsid w:val="001829AC"/>
    <w:rsid w:val="00184962"/>
    <w:rsid w:val="00185D1A"/>
    <w:rsid w:val="00186A99"/>
    <w:rsid w:val="001905C0"/>
    <w:rsid w:val="00192208"/>
    <w:rsid w:val="0019311A"/>
    <w:rsid w:val="00193638"/>
    <w:rsid w:val="001958BA"/>
    <w:rsid w:val="001964F5"/>
    <w:rsid w:val="00197B65"/>
    <w:rsid w:val="001A0333"/>
    <w:rsid w:val="001A0481"/>
    <w:rsid w:val="001A15F2"/>
    <w:rsid w:val="001A2774"/>
    <w:rsid w:val="001A4DE4"/>
    <w:rsid w:val="001A5804"/>
    <w:rsid w:val="001A58EB"/>
    <w:rsid w:val="001A59D5"/>
    <w:rsid w:val="001A7922"/>
    <w:rsid w:val="001B1CA1"/>
    <w:rsid w:val="001B29C3"/>
    <w:rsid w:val="001B2C71"/>
    <w:rsid w:val="001B3318"/>
    <w:rsid w:val="001B4999"/>
    <w:rsid w:val="001B5177"/>
    <w:rsid w:val="001B622B"/>
    <w:rsid w:val="001B7986"/>
    <w:rsid w:val="001C30B3"/>
    <w:rsid w:val="001C3251"/>
    <w:rsid w:val="001C41C9"/>
    <w:rsid w:val="001C4F0D"/>
    <w:rsid w:val="001C599C"/>
    <w:rsid w:val="001C6894"/>
    <w:rsid w:val="001C7052"/>
    <w:rsid w:val="001C718F"/>
    <w:rsid w:val="001C754A"/>
    <w:rsid w:val="001C7905"/>
    <w:rsid w:val="001C7FD8"/>
    <w:rsid w:val="001D02E7"/>
    <w:rsid w:val="001D15FE"/>
    <w:rsid w:val="001D1BA4"/>
    <w:rsid w:val="001D1CC1"/>
    <w:rsid w:val="001D43C2"/>
    <w:rsid w:val="001D4F02"/>
    <w:rsid w:val="001D625E"/>
    <w:rsid w:val="001D637C"/>
    <w:rsid w:val="001D6677"/>
    <w:rsid w:val="001D70BF"/>
    <w:rsid w:val="001D73E5"/>
    <w:rsid w:val="001E03AB"/>
    <w:rsid w:val="001E10C8"/>
    <w:rsid w:val="001E1CB9"/>
    <w:rsid w:val="001E2D56"/>
    <w:rsid w:val="001E3E48"/>
    <w:rsid w:val="001E65C4"/>
    <w:rsid w:val="001E688D"/>
    <w:rsid w:val="001E7B8D"/>
    <w:rsid w:val="001F11C8"/>
    <w:rsid w:val="001F1489"/>
    <w:rsid w:val="001F2457"/>
    <w:rsid w:val="001F3400"/>
    <w:rsid w:val="001F34E4"/>
    <w:rsid w:val="001F54F3"/>
    <w:rsid w:val="001F5701"/>
    <w:rsid w:val="001F7661"/>
    <w:rsid w:val="0020031C"/>
    <w:rsid w:val="00200374"/>
    <w:rsid w:val="0020154D"/>
    <w:rsid w:val="00202036"/>
    <w:rsid w:val="002051E6"/>
    <w:rsid w:val="0020620D"/>
    <w:rsid w:val="002079A6"/>
    <w:rsid w:val="0021144C"/>
    <w:rsid w:val="00211E27"/>
    <w:rsid w:val="00212C1F"/>
    <w:rsid w:val="00214A65"/>
    <w:rsid w:val="00215C19"/>
    <w:rsid w:val="00215DDD"/>
    <w:rsid w:val="002160E6"/>
    <w:rsid w:val="00216975"/>
    <w:rsid w:val="00217C6C"/>
    <w:rsid w:val="00220AF4"/>
    <w:rsid w:val="002212DF"/>
    <w:rsid w:val="002217BC"/>
    <w:rsid w:val="002229B7"/>
    <w:rsid w:val="00225515"/>
    <w:rsid w:val="00227512"/>
    <w:rsid w:val="00227FB3"/>
    <w:rsid w:val="00231292"/>
    <w:rsid w:val="00231644"/>
    <w:rsid w:val="0023278D"/>
    <w:rsid w:val="00232891"/>
    <w:rsid w:val="002369EC"/>
    <w:rsid w:val="002375BE"/>
    <w:rsid w:val="00237954"/>
    <w:rsid w:val="002408C1"/>
    <w:rsid w:val="0024112F"/>
    <w:rsid w:val="00241393"/>
    <w:rsid w:val="00241E8A"/>
    <w:rsid w:val="002425A3"/>
    <w:rsid w:val="00243398"/>
    <w:rsid w:val="00245221"/>
    <w:rsid w:val="002453FD"/>
    <w:rsid w:val="00247C98"/>
    <w:rsid w:val="00250189"/>
    <w:rsid w:val="00250532"/>
    <w:rsid w:val="00250688"/>
    <w:rsid w:val="002517F4"/>
    <w:rsid w:val="0025241E"/>
    <w:rsid w:val="00252821"/>
    <w:rsid w:val="00253596"/>
    <w:rsid w:val="00253933"/>
    <w:rsid w:val="00254A0E"/>
    <w:rsid w:val="00255993"/>
    <w:rsid w:val="002605CF"/>
    <w:rsid w:val="0026287D"/>
    <w:rsid w:val="00262C8C"/>
    <w:rsid w:val="00263957"/>
    <w:rsid w:val="002640D3"/>
    <w:rsid w:val="002677B4"/>
    <w:rsid w:val="00270484"/>
    <w:rsid w:val="00270C45"/>
    <w:rsid w:val="00271DB0"/>
    <w:rsid w:val="0027431C"/>
    <w:rsid w:val="00275CF7"/>
    <w:rsid w:val="0027641D"/>
    <w:rsid w:val="00282694"/>
    <w:rsid w:val="00282747"/>
    <w:rsid w:val="00282DC2"/>
    <w:rsid w:val="002833A2"/>
    <w:rsid w:val="00283656"/>
    <w:rsid w:val="0028420E"/>
    <w:rsid w:val="0028582A"/>
    <w:rsid w:val="00285DAF"/>
    <w:rsid w:val="0028625F"/>
    <w:rsid w:val="0029279A"/>
    <w:rsid w:val="002931CD"/>
    <w:rsid w:val="00293639"/>
    <w:rsid w:val="002954EA"/>
    <w:rsid w:val="00296564"/>
    <w:rsid w:val="0029690F"/>
    <w:rsid w:val="00296D05"/>
    <w:rsid w:val="00296F21"/>
    <w:rsid w:val="002A023B"/>
    <w:rsid w:val="002A032F"/>
    <w:rsid w:val="002A117B"/>
    <w:rsid w:val="002A3AD4"/>
    <w:rsid w:val="002A5521"/>
    <w:rsid w:val="002A69F0"/>
    <w:rsid w:val="002A7D46"/>
    <w:rsid w:val="002B286B"/>
    <w:rsid w:val="002B2C4E"/>
    <w:rsid w:val="002B3A3A"/>
    <w:rsid w:val="002B7A75"/>
    <w:rsid w:val="002B7D31"/>
    <w:rsid w:val="002C1124"/>
    <w:rsid w:val="002C1CBE"/>
    <w:rsid w:val="002C1F8D"/>
    <w:rsid w:val="002C2619"/>
    <w:rsid w:val="002C3ED7"/>
    <w:rsid w:val="002C460C"/>
    <w:rsid w:val="002C4B6F"/>
    <w:rsid w:val="002C5E44"/>
    <w:rsid w:val="002C6026"/>
    <w:rsid w:val="002C67A5"/>
    <w:rsid w:val="002C6FC2"/>
    <w:rsid w:val="002C7F77"/>
    <w:rsid w:val="002D38F1"/>
    <w:rsid w:val="002D431C"/>
    <w:rsid w:val="002D448F"/>
    <w:rsid w:val="002D60E2"/>
    <w:rsid w:val="002D66AE"/>
    <w:rsid w:val="002D7EC3"/>
    <w:rsid w:val="002E0C53"/>
    <w:rsid w:val="002E0D2D"/>
    <w:rsid w:val="002E26A7"/>
    <w:rsid w:val="002E30F9"/>
    <w:rsid w:val="002E411D"/>
    <w:rsid w:val="002E5265"/>
    <w:rsid w:val="002E533B"/>
    <w:rsid w:val="002E5C00"/>
    <w:rsid w:val="002E7730"/>
    <w:rsid w:val="002E78F8"/>
    <w:rsid w:val="002E7A68"/>
    <w:rsid w:val="002E7BEC"/>
    <w:rsid w:val="002F0931"/>
    <w:rsid w:val="002F1406"/>
    <w:rsid w:val="002F198E"/>
    <w:rsid w:val="002F1A24"/>
    <w:rsid w:val="002F3EC1"/>
    <w:rsid w:val="002F6D54"/>
    <w:rsid w:val="00300CA2"/>
    <w:rsid w:val="00301532"/>
    <w:rsid w:val="003040FA"/>
    <w:rsid w:val="003056D5"/>
    <w:rsid w:val="00306FA9"/>
    <w:rsid w:val="0030721F"/>
    <w:rsid w:val="00307592"/>
    <w:rsid w:val="003076AC"/>
    <w:rsid w:val="003116F4"/>
    <w:rsid w:val="00311974"/>
    <w:rsid w:val="003122CD"/>
    <w:rsid w:val="003135A0"/>
    <w:rsid w:val="00313ECB"/>
    <w:rsid w:val="00314049"/>
    <w:rsid w:val="00314AD0"/>
    <w:rsid w:val="00315038"/>
    <w:rsid w:val="00317513"/>
    <w:rsid w:val="0031757A"/>
    <w:rsid w:val="00317E5B"/>
    <w:rsid w:val="00317FBD"/>
    <w:rsid w:val="00320AE2"/>
    <w:rsid w:val="00321EC4"/>
    <w:rsid w:val="003225C6"/>
    <w:rsid w:val="00323740"/>
    <w:rsid w:val="003237F6"/>
    <w:rsid w:val="00325BC8"/>
    <w:rsid w:val="00326019"/>
    <w:rsid w:val="0032697B"/>
    <w:rsid w:val="003277B5"/>
    <w:rsid w:val="00330A8D"/>
    <w:rsid w:val="00331C70"/>
    <w:rsid w:val="00333734"/>
    <w:rsid w:val="00335743"/>
    <w:rsid w:val="00335C31"/>
    <w:rsid w:val="00335CE9"/>
    <w:rsid w:val="00336164"/>
    <w:rsid w:val="00336FB6"/>
    <w:rsid w:val="003379FB"/>
    <w:rsid w:val="00337D3D"/>
    <w:rsid w:val="00342860"/>
    <w:rsid w:val="003443EB"/>
    <w:rsid w:val="0034456D"/>
    <w:rsid w:val="00344665"/>
    <w:rsid w:val="003447FD"/>
    <w:rsid w:val="00344A7C"/>
    <w:rsid w:val="003470C0"/>
    <w:rsid w:val="00350380"/>
    <w:rsid w:val="00350CC6"/>
    <w:rsid w:val="00350F62"/>
    <w:rsid w:val="003510B7"/>
    <w:rsid w:val="00351AEE"/>
    <w:rsid w:val="00351D69"/>
    <w:rsid w:val="00351FB3"/>
    <w:rsid w:val="00355A3F"/>
    <w:rsid w:val="00356C05"/>
    <w:rsid w:val="00360376"/>
    <w:rsid w:val="003616F0"/>
    <w:rsid w:val="00361FE0"/>
    <w:rsid w:val="0036350B"/>
    <w:rsid w:val="00364E73"/>
    <w:rsid w:val="00366D94"/>
    <w:rsid w:val="00370B37"/>
    <w:rsid w:val="00370D1C"/>
    <w:rsid w:val="00371BBA"/>
    <w:rsid w:val="0037218E"/>
    <w:rsid w:val="003724BC"/>
    <w:rsid w:val="00372D2B"/>
    <w:rsid w:val="00374592"/>
    <w:rsid w:val="00374C17"/>
    <w:rsid w:val="00375724"/>
    <w:rsid w:val="00377659"/>
    <w:rsid w:val="003814DC"/>
    <w:rsid w:val="00382035"/>
    <w:rsid w:val="00382A74"/>
    <w:rsid w:val="00383237"/>
    <w:rsid w:val="00383751"/>
    <w:rsid w:val="0038411A"/>
    <w:rsid w:val="00384859"/>
    <w:rsid w:val="00385962"/>
    <w:rsid w:val="00386C87"/>
    <w:rsid w:val="003877EB"/>
    <w:rsid w:val="00387E37"/>
    <w:rsid w:val="00390862"/>
    <w:rsid w:val="00391408"/>
    <w:rsid w:val="00391873"/>
    <w:rsid w:val="00391EAB"/>
    <w:rsid w:val="00393365"/>
    <w:rsid w:val="00393E5F"/>
    <w:rsid w:val="00394020"/>
    <w:rsid w:val="003964C5"/>
    <w:rsid w:val="00396957"/>
    <w:rsid w:val="00397A9F"/>
    <w:rsid w:val="00397D61"/>
    <w:rsid w:val="003A00C2"/>
    <w:rsid w:val="003A064E"/>
    <w:rsid w:val="003A0679"/>
    <w:rsid w:val="003A06D9"/>
    <w:rsid w:val="003A11BE"/>
    <w:rsid w:val="003A2451"/>
    <w:rsid w:val="003A327A"/>
    <w:rsid w:val="003A5768"/>
    <w:rsid w:val="003A5C14"/>
    <w:rsid w:val="003A5F1E"/>
    <w:rsid w:val="003A663F"/>
    <w:rsid w:val="003A7165"/>
    <w:rsid w:val="003A7772"/>
    <w:rsid w:val="003B0B2E"/>
    <w:rsid w:val="003B15E4"/>
    <w:rsid w:val="003B1836"/>
    <w:rsid w:val="003B1B9A"/>
    <w:rsid w:val="003B31B4"/>
    <w:rsid w:val="003B5395"/>
    <w:rsid w:val="003B562F"/>
    <w:rsid w:val="003C04B4"/>
    <w:rsid w:val="003C051A"/>
    <w:rsid w:val="003C1AAB"/>
    <w:rsid w:val="003C4194"/>
    <w:rsid w:val="003C4725"/>
    <w:rsid w:val="003C4741"/>
    <w:rsid w:val="003C4B0D"/>
    <w:rsid w:val="003C7EFD"/>
    <w:rsid w:val="003D012D"/>
    <w:rsid w:val="003D2328"/>
    <w:rsid w:val="003D37A4"/>
    <w:rsid w:val="003D3995"/>
    <w:rsid w:val="003D3ABA"/>
    <w:rsid w:val="003D42AA"/>
    <w:rsid w:val="003D4950"/>
    <w:rsid w:val="003D4ACC"/>
    <w:rsid w:val="003D5597"/>
    <w:rsid w:val="003D562C"/>
    <w:rsid w:val="003D5EB7"/>
    <w:rsid w:val="003D5FE2"/>
    <w:rsid w:val="003D6520"/>
    <w:rsid w:val="003D7FCA"/>
    <w:rsid w:val="003E0FD7"/>
    <w:rsid w:val="003E27B3"/>
    <w:rsid w:val="003E2F56"/>
    <w:rsid w:val="003E3996"/>
    <w:rsid w:val="003E5617"/>
    <w:rsid w:val="003E6421"/>
    <w:rsid w:val="003F3234"/>
    <w:rsid w:val="003F5C03"/>
    <w:rsid w:val="003F7718"/>
    <w:rsid w:val="003F7A66"/>
    <w:rsid w:val="0040060B"/>
    <w:rsid w:val="00401F52"/>
    <w:rsid w:val="004023A1"/>
    <w:rsid w:val="00402BA7"/>
    <w:rsid w:val="00403913"/>
    <w:rsid w:val="00403ECA"/>
    <w:rsid w:val="00404B4A"/>
    <w:rsid w:val="00405D9C"/>
    <w:rsid w:val="00410D44"/>
    <w:rsid w:val="00412CD6"/>
    <w:rsid w:val="00414024"/>
    <w:rsid w:val="00414452"/>
    <w:rsid w:val="00416721"/>
    <w:rsid w:val="00416D43"/>
    <w:rsid w:val="0041795E"/>
    <w:rsid w:val="00420339"/>
    <w:rsid w:val="00420911"/>
    <w:rsid w:val="00420A02"/>
    <w:rsid w:val="00421CFF"/>
    <w:rsid w:val="00421F89"/>
    <w:rsid w:val="00422900"/>
    <w:rsid w:val="00422F31"/>
    <w:rsid w:val="00423D2F"/>
    <w:rsid w:val="004248B7"/>
    <w:rsid w:val="00426B54"/>
    <w:rsid w:val="00426C20"/>
    <w:rsid w:val="00427534"/>
    <w:rsid w:val="004302B5"/>
    <w:rsid w:val="00432274"/>
    <w:rsid w:val="004333A5"/>
    <w:rsid w:val="004334F8"/>
    <w:rsid w:val="00436DAB"/>
    <w:rsid w:val="00436DAD"/>
    <w:rsid w:val="00437123"/>
    <w:rsid w:val="0043766D"/>
    <w:rsid w:val="00442F9C"/>
    <w:rsid w:val="004436C0"/>
    <w:rsid w:val="00443BDB"/>
    <w:rsid w:val="00444F65"/>
    <w:rsid w:val="004457FC"/>
    <w:rsid w:val="00445ED2"/>
    <w:rsid w:val="004460CB"/>
    <w:rsid w:val="004462F8"/>
    <w:rsid w:val="00446CC3"/>
    <w:rsid w:val="00446FC4"/>
    <w:rsid w:val="00447042"/>
    <w:rsid w:val="004473FA"/>
    <w:rsid w:val="0044746D"/>
    <w:rsid w:val="004478CC"/>
    <w:rsid w:val="00451CA4"/>
    <w:rsid w:val="00451DEA"/>
    <w:rsid w:val="00452BC5"/>
    <w:rsid w:val="004533E6"/>
    <w:rsid w:val="00453A4D"/>
    <w:rsid w:val="00453E46"/>
    <w:rsid w:val="004559E2"/>
    <w:rsid w:val="00455E4A"/>
    <w:rsid w:val="0045639C"/>
    <w:rsid w:val="0045657C"/>
    <w:rsid w:val="004567BD"/>
    <w:rsid w:val="00456F08"/>
    <w:rsid w:val="00460145"/>
    <w:rsid w:val="004602A4"/>
    <w:rsid w:val="00460600"/>
    <w:rsid w:val="00461F16"/>
    <w:rsid w:val="00464DE1"/>
    <w:rsid w:val="004654E7"/>
    <w:rsid w:val="00465EB5"/>
    <w:rsid w:val="0046639A"/>
    <w:rsid w:val="004669D4"/>
    <w:rsid w:val="00467BAF"/>
    <w:rsid w:val="004700C3"/>
    <w:rsid w:val="00470F69"/>
    <w:rsid w:val="00470F71"/>
    <w:rsid w:val="00471609"/>
    <w:rsid w:val="004724AD"/>
    <w:rsid w:val="00473CCA"/>
    <w:rsid w:val="00474000"/>
    <w:rsid w:val="00474300"/>
    <w:rsid w:val="00474B72"/>
    <w:rsid w:val="004764DE"/>
    <w:rsid w:val="004771FB"/>
    <w:rsid w:val="004779F0"/>
    <w:rsid w:val="00477B66"/>
    <w:rsid w:val="00477D79"/>
    <w:rsid w:val="0048025A"/>
    <w:rsid w:val="00482E53"/>
    <w:rsid w:val="00485585"/>
    <w:rsid w:val="00485949"/>
    <w:rsid w:val="00487EEA"/>
    <w:rsid w:val="00490E54"/>
    <w:rsid w:val="00491C70"/>
    <w:rsid w:val="00493423"/>
    <w:rsid w:val="004943C6"/>
    <w:rsid w:val="00494500"/>
    <w:rsid w:val="004949DE"/>
    <w:rsid w:val="0049588A"/>
    <w:rsid w:val="00496FE1"/>
    <w:rsid w:val="004975CF"/>
    <w:rsid w:val="004A036E"/>
    <w:rsid w:val="004A32AD"/>
    <w:rsid w:val="004A4AAD"/>
    <w:rsid w:val="004A4E89"/>
    <w:rsid w:val="004A5C34"/>
    <w:rsid w:val="004A5EC8"/>
    <w:rsid w:val="004A6E30"/>
    <w:rsid w:val="004A7430"/>
    <w:rsid w:val="004B1A8E"/>
    <w:rsid w:val="004B1EE2"/>
    <w:rsid w:val="004B21BF"/>
    <w:rsid w:val="004B24AB"/>
    <w:rsid w:val="004B2B63"/>
    <w:rsid w:val="004B2F3E"/>
    <w:rsid w:val="004B3255"/>
    <w:rsid w:val="004B33A8"/>
    <w:rsid w:val="004B416A"/>
    <w:rsid w:val="004B543E"/>
    <w:rsid w:val="004B5E2B"/>
    <w:rsid w:val="004B698C"/>
    <w:rsid w:val="004B6F88"/>
    <w:rsid w:val="004B7360"/>
    <w:rsid w:val="004C04DE"/>
    <w:rsid w:val="004C06EC"/>
    <w:rsid w:val="004C120A"/>
    <w:rsid w:val="004C1E02"/>
    <w:rsid w:val="004C42A6"/>
    <w:rsid w:val="004C4802"/>
    <w:rsid w:val="004C5244"/>
    <w:rsid w:val="004C5DB4"/>
    <w:rsid w:val="004C5DCD"/>
    <w:rsid w:val="004C6AB6"/>
    <w:rsid w:val="004C74A7"/>
    <w:rsid w:val="004C75A1"/>
    <w:rsid w:val="004C77CC"/>
    <w:rsid w:val="004C7D78"/>
    <w:rsid w:val="004D0003"/>
    <w:rsid w:val="004D011D"/>
    <w:rsid w:val="004D1482"/>
    <w:rsid w:val="004D219C"/>
    <w:rsid w:val="004D2472"/>
    <w:rsid w:val="004D2933"/>
    <w:rsid w:val="004D2B72"/>
    <w:rsid w:val="004D2E36"/>
    <w:rsid w:val="004D440B"/>
    <w:rsid w:val="004D5066"/>
    <w:rsid w:val="004D53D5"/>
    <w:rsid w:val="004D5521"/>
    <w:rsid w:val="004D5828"/>
    <w:rsid w:val="004D724B"/>
    <w:rsid w:val="004D7274"/>
    <w:rsid w:val="004D742A"/>
    <w:rsid w:val="004D74D7"/>
    <w:rsid w:val="004D76DF"/>
    <w:rsid w:val="004D789E"/>
    <w:rsid w:val="004D7CE5"/>
    <w:rsid w:val="004E1FBB"/>
    <w:rsid w:val="004E2CF8"/>
    <w:rsid w:val="004E469C"/>
    <w:rsid w:val="004E4734"/>
    <w:rsid w:val="004E534F"/>
    <w:rsid w:val="004E5D18"/>
    <w:rsid w:val="004E5D64"/>
    <w:rsid w:val="004E6E73"/>
    <w:rsid w:val="004E72F6"/>
    <w:rsid w:val="004E740F"/>
    <w:rsid w:val="004F0B4B"/>
    <w:rsid w:val="004F123D"/>
    <w:rsid w:val="004F5180"/>
    <w:rsid w:val="004F5D5C"/>
    <w:rsid w:val="004F5F5E"/>
    <w:rsid w:val="004F5F7C"/>
    <w:rsid w:val="004F70AD"/>
    <w:rsid w:val="004F76FF"/>
    <w:rsid w:val="0050055D"/>
    <w:rsid w:val="005005BF"/>
    <w:rsid w:val="00500BB9"/>
    <w:rsid w:val="005019BF"/>
    <w:rsid w:val="00502094"/>
    <w:rsid w:val="0050312E"/>
    <w:rsid w:val="00506113"/>
    <w:rsid w:val="00506DE7"/>
    <w:rsid w:val="005077C9"/>
    <w:rsid w:val="00510442"/>
    <w:rsid w:val="00511AA6"/>
    <w:rsid w:val="00512273"/>
    <w:rsid w:val="00512A33"/>
    <w:rsid w:val="00515143"/>
    <w:rsid w:val="00517CAF"/>
    <w:rsid w:val="00520238"/>
    <w:rsid w:val="00520B0F"/>
    <w:rsid w:val="00522F35"/>
    <w:rsid w:val="005231BD"/>
    <w:rsid w:val="00523443"/>
    <w:rsid w:val="00524E8B"/>
    <w:rsid w:val="00525ADD"/>
    <w:rsid w:val="00526492"/>
    <w:rsid w:val="00526DB6"/>
    <w:rsid w:val="00527921"/>
    <w:rsid w:val="00530B82"/>
    <w:rsid w:val="00530FE2"/>
    <w:rsid w:val="00531A51"/>
    <w:rsid w:val="00531F88"/>
    <w:rsid w:val="00533255"/>
    <w:rsid w:val="005343EE"/>
    <w:rsid w:val="00534A9E"/>
    <w:rsid w:val="005352C2"/>
    <w:rsid w:val="00540392"/>
    <w:rsid w:val="00540505"/>
    <w:rsid w:val="00540CAF"/>
    <w:rsid w:val="00541A95"/>
    <w:rsid w:val="0054265F"/>
    <w:rsid w:val="0054266D"/>
    <w:rsid w:val="00543AC2"/>
    <w:rsid w:val="00545F21"/>
    <w:rsid w:val="00545F4A"/>
    <w:rsid w:val="005466A4"/>
    <w:rsid w:val="0054686B"/>
    <w:rsid w:val="00546D40"/>
    <w:rsid w:val="00552922"/>
    <w:rsid w:val="00553182"/>
    <w:rsid w:val="00553877"/>
    <w:rsid w:val="00554C7B"/>
    <w:rsid w:val="00555B4A"/>
    <w:rsid w:val="00556043"/>
    <w:rsid w:val="005560BF"/>
    <w:rsid w:val="00557D14"/>
    <w:rsid w:val="00561E6A"/>
    <w:rsid w:val="00562CF0"/>
    <w:rsid w:val="00563CD5"/>
    <w:rsid w:val="00563F44"/>
    <w:rsid w:val="005661C3"/>
    <w:rsid w:val="00566C49"/>
    <w:rsid w:val="0057281C"/>
    <w:rsid w:val="00573203"/>
    <w:rsid w:val="00573E7E"/>
    <w:rsid w:val="00574164"/>
    <w:rsid w:val="00575A1F"/>
    <w:rsid w:val="00575E2B"/>
    <w:rsid w:val="0057756B"/>
    <w:rsid w:val="00577B4D"/>
    <w:rsid w:val="00577E30"/>
    <w:rsid w:val="00580081"/>
    <w:rsid w:val="0058010E"/>
    <w:rsid w:val="00580168"/>
    <w:rsid w:val="00580263"/>
    <w:rsid w:val="00582AB3"/>
    <w:rsid w:val="00582FF8"/>
    <w:rsid w:val="00585AAD"/>
    <w:rsid w:val="00585E6A"/>
    <w:rsid w:val="005874B1"/>
    <w:rsid w:val="00587692"/>
    <w:rsid w:val="005905EB"/>
    <w:rsid w:val="0059215F"/>
    <w:rsid w:val="0059284A"/>
    <w:rsid w:val="00592D2A"/>
    <w:rsid w:val="0059475F"/>
    <w:rsid w:val="005A0CA9"/>
    <w:rsid w:val="005A2A43"/>
    <w:rsid w:val="005A31A8"/>
    <w:rsid w:val="005A41A0"/>
    <w:rsid w:val="005A5CE6"/>
    <w:rsid w:val="005A5E49"/>
    <w:rsid w:val="005A5F5A"/>
    <w:rsid w:val="005A6C96"/>
    <w:rsid w:val="005A6E96"/>
    <w:rsid w:val="005A6F31"/>
    <w:rsid w:val="005A762A"/>
    <w:rsid w:val="005B0BE4"/>
    <w:rsid w:val="005B1348"/>
    <w:rsid w:val="005B2A57"/>
    <w:rsid w:val="005B2BAB"/>
    <w:rsid w:val="005B57E9"/>
    <w:rsid w:val="005C0645"/>
    <w:rsid w:val="005C0910"/>
    <w:rsid w:val="005C0B1C"/>
    <w:rsid w:val="005C11B7"/>
    <w:rsid w:val="005C2110"/>
    <w:rsid w:val="005C24FA"/>
    <w:rsid w:val="005C3D7E"/>
    <w:rsid w:val="005C4490"/>
    <w:rsid w:val="005C5C0D"/>
    <w:rsid w:val="005C5F87"/>
    <w:rsid w:val="005C605E"/>
    <w:rsid w:val="005C6A76"/>
    <w:rsid w:val="005C72F1"/>
    <w:rsid w:val="005C7C1C"/>
    <w:rsid w:val="005D1178"/>
    <w:rsid w:val="005D1D4A"/>
    <w:rsid w:val="005D34E2"/>
    <w:rsid w:val="005D5CBE"/>
    <w:rsid w:val="005D6DDB"/>
    <w:rsid w:val="005D7050"/>
    <w:rsid w:val="005D7A8B"/>
    <w:rsid w:val="005E0577"/>
    <w:rsid w:val="005E0C7A"/>
    <w:rsid w:val="005E1058"/>
    <w:rsid w:val="005E13CB"/>
    <w:rsid w:val="005E1834"/>
    <w:rsid w:val="005E22C9"/>
    <w:rsid w:val="005E2A67"/>
    <w:rsid w:val="005E2E14"/>
    <w:rsid w:val="005E3832"/>
    <w:rsid w:val="005E3B50"/>
    <w:rsid w:val="005E4459"/>
    <w:rsid w:val="005E4B4A"/>
    <w:rsid w:val="005E4BE3"/>
    <w:rsid w:val="005E4CC6"/>
    <w:rsid w:val="005E5790"/>
    <w:rsid w:val="005E60A2"/>
    <w:rsid w:val="005E74EE"/>
    <w:rsid w:val="005F1270"/>
    <w:rsid w:val="005F23BD"/>
    <w:rsid w:val="005F2F3D"/>
    <w:rsid w:val="005F39E1"/>
    <w:rsid w:val="005F612C"/>
    <w:rsid w:val="005F61E0"/>
    <w:rsid w:val="005F6944"/>
    <w:rsid w:val="005F71FE"/>
    <w:rsid w:val="006001A4"/>
    <w:rsid w:val="00600A29"/>
    <w:rsid w:val="00602A2F"/>
    <w:rsid w:val="00602A77"/>
    <w:rsid w:val="00603D43"/>
    <w:rsid w:val="00605021"/>
    <w:rsid w:val="00605C6E"/>
    <w:rsid w:val="0060755E"/>
    <w:rsid w:val="0060785F"/>
    <w:rsid w:val="0061047B"/>
    <w:rsid w:val="00610963"/>
    <w:rsid w:val="00612145"/>
    <w:rsid w:val="00614248"/>
    <w:rsid w:val="00615515"/>
    <w:rsid w:val="00616477"/>
    <w:rsid w:val="0061688D"/>
    <w:rsid w:val="006177ED"/>
    <w:rsid w:val="00617AF3"/>
    <w:rsid w:val="006203E1"/>
    <w:rsid w:val="006209DF"/>
    <w:rsid w:val="0062232D"/>
    <w:rsid w:val="0062364A"/>
    <w:rsid w:val="00623A29"/>
    <w:rsid w:val="0062476B"/>
    <w:rsid w:val="006252FA"/>
    <w:rsid w:val="00626937"/>
    <w:rsid w:val="00630ACD"/>
    <w:rsid w:val="00632639"/>
    <w:rsid w:val="006351B8"/>
    <w:rsid w:val="00635E96"/>
    <w:rsid w:val="006379A9"/>
    <w:rsid w:val="00637B65"/>
    <w:rsid w:val="00637D6F"/>
    <w:rsid w:val="00640570"/>
    <w:rsid w:val="00641631"/>
    <w:rsid w:val="00642353"/>
    <w:rsid w:val="006423E7"/>
    <w:rsid w:val="00643849"/>
    <w:rsid w:val="006468B3"/>
    <w:rsid w:val="00646AF2"/>
    <w:rsid w:val="00646DED"/>
    <w:rsid w:val="00650F6B"/>
    <w:rsid w:val="006542F6"/>
    <w:rsid w:val="00655AE9"/>
    <w:rsid w:val="00657A01"/>
    <w:rsid w:val="00664AD7"/>
    <w:rsid w:val="00665427"/>
    <w:rsid w:val="00665BE6"/>
    <w:rsid w:val="006660D0"/>
    <w:rsid w:val="006677BF"/>
    <w:rsid w:val="00671BC8"/>
    <w:rsid w:val="00671F3A"/>
    <w:rsid w:val="0067288A"/>
    <w:rsid w:val="00672BB6"/>
    <w:rsid w:val="00672E5C"/>
    <w:rsid w:val="00675259"/>
    <w:rsid w:val="00675660"/>
    <w:rsid w:val="00676024"/>
    <w:rsid w:val="0068017A"/>
    <w:rsid w:val="00681534"/>
    <w:rsid w:val="006816F1"/>
    <w:rsid w:val="00681AB9"/>
    <w:rsid w:val="00681CA2"/>
    <w:rsid w:val="00682481"/>
    <w:rsid w:val="00683134"/>
    <w:rsid w:val="00684B75"/>
    <w:rsid w:val="00690204"/>
    <w:rsid w:val="00691B62"/>
    <w:rsid w:val="00692DD3"/>
    <w:rsid w:val="00693CCA"/>
    <w:rsid w:val="00694100"/>
    <w:rsid w:val="006951EA"/>
    <w:rsid w:val="006958ED"/>
    <w:rsid w:val="00695ADB"/>
    <w:rsid w:val="00696388"/>
    <w:rsid w:val="006973CE"/>
    <w:rsid w:val="006A0D46"/>
    <w:rsid w:val="006A12A9"/>
    <w:rsid w:val="006A276E"/>
    <w:rsid w:val="006A2F03"/>
    <w:rsid w:val="006A5A7C"/>
    <w:rsid w:val="006A6778"/>
    <w:rsid w:val="006B0388"/>
    <w:rsid w:val="006B1032"/>
    <w:rsid w:val="006B1D60"/>
    <w:rsid w:val="006B2681"/>
    <w:rsid w:val="006B2A16"/>
    <w:rsid w:val="006B329D"/>
    <w:rsid w:val="006B3711"/>
    <w:rsid w:val="006B3E2B"/>
    <w:rsid w:val="006B5726"/>
    <w:rsid w:val="006B593D"/>
    <w:rsid w:val="006B672D"/>
    <w:rsid w:val="006C106E"/>
    <w:rsid w:val="006C1D18"/>
    <w:rsid w:val="006C3126"/>
    <w:rsid w:val="006C313C"/>
    <w:rsid w:val="006C37B1"/>
    <w:rsid w:val="006C3E24"/>
    <w:rsid w:val="006C4438"/>
    <w:rsid w:val="006C5210"/>
    <w:rsid w:val="006C5D7B"/>
    <w:rsid w:val="006C6AC5"/>
    <w:rsid w:val="006C7814"/>
    <w:rsid w:val="006D0369"/>
    <w:rsid w:val="006D0BDE"/>
    <w:rsid w:val="006D1C25"/>
    <w:rsid w:val="006D3B2C"/>
    <w:rsid w:val="006D3F57"/>
    <w:rsid w:val="006D58AE"/>
    <w:rsid w:val="006D5CB2"/>
    <w:rsid w:val="006D60D2"/>
    <w:rsid w:val="006D6DE9"/>
    <w:rsid w:val="006D739B"/>
    <w:rsid w:val="006D74F5"/>
    <w:rsid w:val="006E02F2"/>
    <w:rsid w:val="006E126F"/>
    <w:rsid w:val="006E15C3"/>
    <w:rsid w:val="006E2018"/>
    <w:rsid w:val="006E289A"/>
    <w:rsid w:val="006E2E4A"/>
    <w:rsid w:val="006E2EA9"/>
    <w:rsid w:val="006E2F01"/>
    <w:rsid w:val="006E3DE9"/>
    <w:rsid w:val="006E439C"/>
    <w:rsid w:val="006E456C"/>
    <w:rsid w:val="006E5999"/>
    <w:rsid w:val="006E659D"/>
    <w:rsid w:val="006E6F35"/>
    <w:rsid w:val="006E79C7"/>
    <w:rsid w:val="006E7EF4"/>
    <w:rsid w:val="006F0904"/>
    <w:rsid w:val="006F29AF"/>
    <w:rsid w:val="006F3022"/>
    <w:rsid w:val="006F3094"/>
    <w:rsid w:val="006F3613"/>
    <w:rsid w:val="006F4C59"/>
    <w:rsid w:val="006F53C7"/>
    <w:rsid w:val="006F5929"/>
    <w:rsid w:val="006F5BE8"/>
    <w:rsid w:val="006F6022"/>
    <w:rsid w:val="006F69D5"/>
    <w:rsid w:val="006F73F6"/>
    <w:rsid w:val="006F75D7"/>
    <w:rsid w:val="006F7931"/>
    <w:rsid w:val="007009E7"/>
    <w:rsid w:val="00700B9F"/>
    <w:rsid w:val="00700CEB"/>
    <w:rsid w:val="007017AF"/>
    <w:rsid w:val="007069F9"/>
    <w:rsid w:val="00707C9C"/>
    <w:rsid w:val="0071114E"/>
    <w:rsid w:val="0071129B"/>
    <w:rsid w:val="00712B82"/>
    <w:rsid w:val="007146D4"/>
    <w:rsid w:val="00714756"/>
    <w:rsid w:val="007148A7"/>
    <w:rsid w:val="00715D3D"/>
    <w:rsid w:val="00716EF8"/>
    <w:rsid w:val="007179B2"/>
    <w:rsid w:val="00720D40"/>
    <w:rsid w:val="00722059"/>
    <w:rsid w:val="007220D8"/>
    <w:rsid w:val="00724C10"/>
    <w:rsid w:val="00724F85"/>
    <w:rsid w:val="00724FA4"/>
    <w:rsid w:val="0072661B"/>
    <w:rsid w:val="00726FA9"/>
    <w:rsid w:val="007273C6"/>
    <w:rsid w:val="00727554"/>
    <w:rsid w:val="0072764A"/>
    <w:rsid w:val="00730830"/>
    <w:rsid w:val="00730D0B"/>
    <w:rsid w:val="00730D56"/>
    <w:rsid w:val="007311CC"/>
    <w:rsid w:val="00731342"/>
    <w:rsid w:val="00733273"/>
    <w:rsid w:val="00735BB5"/>
    <w:rsid w:val="007370C5"/>
    <w:rsid w:val="0073764F"/>
    <w:rsid w:val="00740749"/>
    <w:rsid w:val="0074077B"/>
    <w:rsid w:val="00740921"/>
    <w:rsid w:val="00740A5B"/>
    <w:rsid w:val="00741AA6"/>
    <w:rsid w:val="007447F9"/>
    <w:rsid w:val="0074655B"/>
    <w:rsid w:val="00746EFA"/>
    <w:rsid w:val="00746FF9"/>
    <w:rsid w:val="00747163"/>
    <w:rsid w:val="00747198"/>
    <w:rsid w:val="0074760F"/>
    <w:rsid w:val="00747715"/>
    <w:rsid w:val="0075078B"/>
    <w:rsid w:val="007534AC"/>
    <w:rsid w:val="00756E68"/>
    <w:rsid w:val="00760B56"/>
    <w:rsid w:val="007615D1"/>
    <w:rsid w:val="007632EA"/>
    <w:rsid w:val="007639E0"/>
    <w:rsid w:val="00763F8F"/>
    <w:rsid w:val="0076476A"/>
    <w:rsid w:val="00764FD2"/>
    <w:rsid w:val="00765323"/>
    <w:rsid w:val="00765AD7"/>
    <w:rsid w:val="00765BBC"/>
    <w:rsid w:val="00765C7E"/>
    <w:rsid w:val="00765C85"/>
    <w:rsid w:val="00766590"/>
    <w:rsid w:val="00766959"/>
    <w:rsid w:val="007717DA"/>
    <w:rsid w:val="0077181C"/>
    <w:rsid w:val="00771D37"/>
    <w:rsid w:val="00772152"/>
    <w:rsid w:val="0077256A"/>
    <w:rsid w:val="0077354B"/>
    <w:rsid w:val="00774D7C"/>
    <w:rsid w:val="00775FFD"/>
    <w:rsid w:val="00776789"/>
    <w:rsid w:val="00777C14"/>
    <w:rsid w:val="007803A4"/>
    <w:rsid w:val="007821AE"/>
    <w:rsid w:val="00782805"/>
    <w:rsid w:val="007840E9"/>
    <w:rsid w:val="00786573"/>
    <w:rsid w:val="007866FA"/>
    <w:rsid w:val="00786BBA"/>
    <w:rsid w:val="00786F54"/>
    <w:rsid w:val="007870B9"/>
    <w:rsid w:val="00787688"/>
    <w:rsid w:val="00787DC3"/>
    <w:rsid w:val="00791737"/>
    <w:rsid w:val="00791A79"/>
    <w:rsid w:val="00791DBD"/>
    <w:rsid w:val="00792A96"/>
    <w:rsid w:val="00793BC3"/>
    <w:rsid w:val="00793C48"/>
    <w:rsid w:val="007945B9"/>
    <w:rsid w:val="007945D3"/>
    <w:rsid w:val="0079513A"/>
    <w:rsid w:val="007956F6"/>
    <w:rsid w:val="0079573F"/>
    <w:rsid w:val="0079581A"/>
    <w:rsid w:val="00796386"/>
    <w:rsid w:val="00796482"/>
    <w:rsid w:val="00796F14"/>
    <w:rsid w:val="007970EA"/>
    <w:rsid w:val="00797826"/>
    <w:rsid w:val="00797E75"/>
    <w:rsid w:val="007A0C15"/>
    <w:rsid w:val="007A11F7"/>
    <w:rsid w:val="007A22C3"/>
    <w:rsid w:val="007A3231"/>
    <w:rsid w:val="007A33E3"/>
    <w:rsid w:val="007A72F9"/>
    <w:rsid w:val="007A7E92"/>
    <w:rsid w:val="007B1513"/>
    <w:rsid w:val="007B1557"/>
    <w:rsid w:val="007B2175"/>
    <w:rsid w:val="007B2BBC"/>
    <w:rsid w:val="007B3BF2"/>
    <w:rsid w:val="007B3DB0"/>
    <w:rsid w:val="007B4E95"/>
    <w:rsid w:val="007B5E90"/>
    <w:rsid w:val="007B712F"/>
    <w:rsid w:val="007C0313"/>
    <w:rsid w:val="007C0816"/>
    <w:rsid w:val="007C0B94"/>
    <w:rsid w:val="007C2125"/>
    <w:rsid w:val="007C24D2"/>
    <w:rsid w:val="007C352E"/>
    <w:rsid w:val="007C368D"/>
    <w:rsid w:val="007C3F6F"/>
    <w:rsid w:val="007C459F"/>
    <w:rsid w:val="007C5C2C"/>
    <w:rsid w:val="007C7B46"/>
    <w:rsid w:val="007C7BB3"/>
    <w:rsid w:val="007D19B5"/>
    <w:rsid w:val="007D5378"/>
    <w:rsid w:val="007D750B"/>
    <w:rsid w:val="007E03E2"/>
    <w:rsid w:val="007E086C"/>
    <w:rsid w:val="007E0FDA"/>
    <w:rsid w:val="007E134B"/>
    <w:rsid w:val="007E15CE"/>
    <w:rsid w:val="007E1D61"/>
    <w:rsid w:val="007E1DD3"/>
    <w:rsid w:val="007E27E0"/>
    <w:rsid w:val="007E2CDD"/>
    <w:rsid w:val="007E3A85"/>
    <w:rsid w:val="007E4CBE"/>
    <w:rsid w:val="007E4E58"/>
    <w:rsid w:val="007E5A8E"/>
    <w:rsid w:val="007E70D9"/>
    <w:rsid w:val="007E733A"/>
    <w:rsid w:val="007F32F0"/>
    <w:rsid w:val="007F5E43"/>
    <w:rsid w:val="007F5EC9"/>
    <w:rsid w:val="007F6FB2"/>
    <w:rsid w:val="007F7BA4"/>
    <w:rsid w:val="007F7CE8"/>
    <w:rsid w:val="007F7FB8"/>
    <w:rsid w:val="00801940"/>
    <w:rsid w:val="008022D6"/>
    <w:rsid w:val="00803A05"/>
    <w:rsid w:val="00804AE7"/>
    <w:rsid w:val="00805A5C"/>
    <w:rsid w:val="00806AD2"/>
    <w:rsid w:val="00807F91"/>
    <w:rsid w:val="00810416"/>
    <w:rsid w:val="008106C3"/>
    <w:rsid w:val="00810CE3"/>
    <w:rsid w:val="00812122"/>
    <w:rsid w:val="008127F7"/>
    <w:rsid w:val="0081395E"/>
    <w:rsid w:val="00813E81"/>
    <w:rsid w:val="008151B9"/>
    <w:rsid w:val="0081528B"/>
    <w:rsid w:val="00815F40"/>
    <w:rsid w:val="00816189"/>
    <w:rsid w:val="008167A7"/>
    <w:rsid w:val="00816FC9"/>
    <w:rsid w:val="00817681"/>
    <w:rsid w:val="00817DF9"/>
    <w:rsid w:val="00821057"/>
    <w:rsid w:val="00821CBF"/>
    <w:rsid w:val="00821E68"/>
    <w:rsid w:val="008226C3"/>
    <w:rsid w:val="00822755"/>
    <w:rsid w:val="00822DCC"/>
    <w:rsid w:val="00822FCA"/>
    <w:rsid w:val="00823520"/>
    <w:rsid w:val="00824084"/>
    <w:rsid w:val="00824467"/>
    <w:rsid w:val="00824B40"/>
    <w:rsid w:val="008254AD"/>
    <w:rsid w:val="008256C1"/>
    <w:rsid w:val="00825830"/>
    <w:rsid w:val="008258F6"/>
    <w:rsid w:val="00825B06"/>
    <w:rsid w:val="00826023"/>
    <w:rsid w:val="008272AF"/>
    <w:rsid w:val="00827A6B"/>
    <w:rsid w:val="00830B10"/>
    <w:rsid w:val="00831A52"/>
    <w:rsid w:val="0083201F"/>
    <w:rsid w:val="008327FF"/>
    <w:rsid w:val="00832CA0"/>
    <w:rsid w:val="00833DD9"/>
    <w:rsid w:val="00834225"/>
    <w:rsid w:val="00834F68"/>
    <w:rsid w:val="00835328"/>
    <w:rsid w:val="008355E5"/>
    <w:rsid w:val="0083601A"/>
    <w:rsid w:val="00836523"/>
    <w:rsid w:val="008365D2"/>
    <w:rsid w:val="00836A3A"/>
    <w:rsid w:val="00840947"/>
    <w:rsid w:val="0084171B"/>
    <w:rsid w:val="0084268F"/>
    <w:rsid w:val="0084379B"/>
    <w:rsid w:val="008452D7"/>
    <w:rsid w:val="00846F3C"/>
    <w:rsid w:val="008472EB"/>
    <w:rsid w:val="008508AF"/>
    <w:rsid w:val="00850A19"/>
    <w:rsid w:val="00850FB0"/>
    <w:rsid w:val="00851CCB"/>
    <w:rsid w:val="00852571"/>
    <w:rsid w:val="00852D6A"/>
    <w:rsid w:val="008534B4"/>
    <w:rsid w:val="0085367C"/>
    <w:rsid w:val="00854BAA"/>
    <w:rsid w:val="008553D8"/>
    <w:rsid w:val="00855C5C"/>
    <w:rsid w:val="0085675E"/>
    <w:rsid w:val="008573C0"/>
    <w:rsid w:val="0086010E"/>
    <w:rsid w:val="00864178"/>
    <w:rsid w:val="008648CB"/>
    <w:rsid w:val="008655F3"/>
    <w:rsid w:val="00867D07"/>
    <w:rsid w:val="00872F58"/>
    <w:rsid w:val="008730E3"/>
    <w:rsid w:val="00873268"/>
    <w:rsid w:val="0087345D"/>
    <w:rsid w:val="00875A64"/>
    <w:rsid w:val="00876A87"/>
    <w:rsid w:val="008800B0"/>
    <w:rsid w:val="008803EB"/>
    <w:rsid w:val="008805B1"/>
    <w:rsid w:val="00881BAB"/>
    <w:rsid w:val="00881DB0"/>
    <w:rsid w:val="0088268A"/>
    <w:rsid w:val="00884361"/>
    <w:rsid w:val="008844A7"/>
    <w:rsid w:val="00884833"/>
    <w:rsid w:val="00884993"/>
    <w:rsid w:val="00884ABB"/>
    <w:rsid w:val="0088524A"/>
    <w:rsid w:val="00886AD7"/>
    <w:rsid w:val="00886C7E"/>
    <w:rsid w:val="00887160"/>
    <w:rsid w:val="0088718C"/>
    <w:rsid w:val="00890322"/>
    <w:rsid w:val="008904F2"/>
    <w:rsid w:val="00891396"/>
    <w:rsid w:val="008919EC"/>
    <w:rsid w:val="00891A6F"/>
    <w:rsid w:val="00891F1F"/>
    <w:rsid w:val="00893298"/>
    <w:rsid w:val="008935A5"/>
    <w:rsid w:val="00893A8A"/>
    <w:rsid w:val="00894480"/>
    <w:rsid w:val="00894DD0"/>
    <w:rsid w:val="00895C1D"/>
    <w:rsid w:val="00897636"/>
    <w:rsid w:val="0089798E"/>
    <w:rsid w:val="008A0183"/>
    <w:rsid w:val="008A1118"/>
    <w:rsid w:val="008A1FDA"/>
    <w:rsid w:val="008A3FB7"/>
    <w:rsid w:val="008A4EE4"/>
    <w:rsid w:val="008A5443"/>
    <w:rsid w:val="008A5E52"/>
    <w:rsid w:val="008A6CBF"/>
    <w:rsid w:val="008A772E"/>
    <w:rsid w:val="008B1699"/>
    <w:rsid w:val="008B16EE"/>
    <w:rsid w:val="008B1FA0"/>
    <w:rsid w:val="008B2CEF"/>
    <w:rsid w:val="008B2DCB"/>
    <w:rsid w:val="008B440E"/>
    <w:rsid w:val="008B46E3"/>
    <w:rsid w:val="008B5574"/>
    <w:rsid w:val="008B5B26"/>
    <w:rsid w:val="008B5D60"/>
    <w:rsid w:val="008B6694"/>
    <w:rsid w:val="008C0516"/>
    <w:rsid w:val="008C0B4F"/>
    <w:rsid w:val="008C152B"/>
    <w:rsid w:val="008C40C3"/>
    <w:rsid w:val="008C489B"/>
    <w:rsid w:val="008C4BCB"/>
    <w:rsid w:val="008C4FF9"/>
    <w:rsid w:val="008C50E9"/>
    <w:rsid w:val="008C676D"/>
    <w:rsid w:val="008C7100"/>
    <w:rsid w:val="008D0081"/>
    <w:rsid w:val="008D07B3"/>
    <w:rsid w:val="008D1148"/>
    <w:rsid w:val="008D2469"/>
    <w:rsid w:val="008D2AC9"/>
    <w:rsid w:val="008D3110"/>
    <w:rsid w:val="008D4D59"/>
    <w:rsid w:val="008D7829"/>
    <w:rsid w:val="008D7C5C"/>
    <w:rsid w:val="008D7F8E"/>
    <w:rsid w:val="008E1641"/>
    <w:rsid w:val="008E1B9A"/>
    <w:rsid w:val="008E1F1C"/>
    <w:rsid w:val="008E3820"/>
    <w:rsid w:val="008E390C"/>
    <w:rsid w:val="008E39B3"/>
    <w:rsid w:val="008E48CC"/>
    <w:rsid w:val="008E4A04"/>
    <w:rsid w:val="008E4C10"/>
    <w:rsid w:val="008E61A6"/>
    <w:rsid w:val="008E6388"/>
    <w:rsid w:val="008E64D7"/>
    <w:rsid w:val="008E6C84"/>
    <w:rsid w:val="008E79D7"/>
    <w:rsid w:val="008F0FC1"/>
    <w:rsid w:val="008F2A34"/>
    <w:rsid w:val="008F2A70"/>
    <w:rsid w:val="008F4605"/>
    <w:rsid w:val="008F5D8D"/>
    <w:rsid w:val="008F5F7F"/>
    <w:rsid w:val="008F6D9D"/>
    <w:rsid w:val="008F723C"/>
    <w:rsid w:val="008F7999"/>
    <w:rsid w:val="00901A3A"/>
    <w:rsid w:val="00901C86"/>
    <w:rsid w:val="00902733"/>
    <w:rsid w:val="00902752"/>
    <w:rsid w:val="00903377"/>
    <w:rsid w:val="009035ED"/>
    <w:rsid w:val="00903B12"/>
    <w:rsid w:val="00903CB2"/>
    <w:rsid w:val="009041EF"/>
    <w:rsid w:val="00904F4B"/>
    <w:rsid w:val="0090719A"/>
    <w:rsid w:val="0091011E"/>
    <w:rsid w:val="00910D2E"/>
    <w:rsid w:val="00911102"/>
    <w:rsid w:val="00911237"/>
    <w:rsid w:val="00911764"/>
    <w:rsid w:val="00911EDA"/>
    <w:rsid w:val="00913049"/>
    <w:rsid w:val="00914A16"/>
    <w:rsid w:val="00914BFD"/>
    <w:rsid w:val="00914ED6"/>
    <w:rsid w:val="00915618"/>
    <w:rsid w:val="009158BF"/>
    <w:rsid w:val="00916AEF"/>
    <w:rsid w:val="00917AF0"/>
    <w:rsid w:val="009209D1"/>
    <w:rsid w:val="00920AB0"/>
    <w:rsid w:val="009233E1"/>
    <w:rsid w:val="009237F8"/>
    <w:rsid w:val="00925E15"/>
    <w:rsid w:val="009260D7"/>
    <w:rsid w:val="00927429"/>
    <w:rsid w:val="00930D66"/>
    <w:rsid w:val="00930E26"/>
    <w:rsid w:val="009319FB"/>
    <w:rsid w:val="0093222A"/>
    <w:rsid w:val="009327A7"/>
    <w:rsid w:val="009340D8"/>
    <w:rsid w:val="00934152"/>
    <w:rsid w:val="00936DF0"/>
    <w:rsid w:val="0094027C"/>
    <w:rsid w:val="00940335"/>
    <w:rsid w:val="00946B43"/>
    <w:rsid w:val="009505D7"/>
    <w:rsid w:val="009512CE"/>
    <w:rsid w:val="00951CF0"/>
    <w:rsid w:val="00953847"/>
    <w:rsid w:val="00954EE1"/>
    <w:rsid w:val="0095545C"/>
    <w:rsid w:val="0095642E"/>
    <w:rsid w:val="009566FB"/>
    <w:rsid w:val="00960466"/>
    <w:rsid w:val="00961366"/>
    <w:rsid w:val="00963482"/>
    <w:rsid w:val="00963AC8"/>
    <w:rsid w:val="00964566"/>
    <w:rsid w:val="00965BF1"/>
    <w:rsid w:val="00965F3E"/>
    <w:rsid w:val="009661A5"/>
    <w:rsid w:val="009666DD"/>
    <w:rsid w:val="00966823"/>
    <w:rsid w:val="00966937"/>
    <w:rsid w:val="00967838"/>
    <w:rsid w:val="00967967"/>
    <w:rsid w:val="00971377"/>
    <w:rsid w:val="009713A5"/>
    <w:rsid w:val="00971C99"/>
    <w:rsid w:val="00972AF3"/>
    <w:rsid w:val="0097352A"/>
    <w:rsid w:val="00975896"/>
    <w:rsid w:val="009800E0"/>
    <w:rsid w:val="009804B4"/>
    <w:rsid w:val="00980EBF"/>
    <w:rsid w:val="00981095"/>
    <w:rsid w:val="00981609"/>
    <w:rsid w:val="0098292A"/>
    <w:rsid w:val="0098309F"/>
    <w:rsid w:val="00984396"/>
    <w:rsid w:val="00986BFC"/>
    <w:rsid w:val="00986DF5"/>
    <w:rsid w:val="00986E4A"/>
    <w:rsid w:val="0098776E"/>
    <w:rsid w:val="009922BB"/>
    <w:rsid w:val="00993C22"/>
    <w:rsid w:val="009945ED"/>
    <w:rsid w:val="00994B01"/>
    <w:rsid w:val="0099507E"/>
    <w:rsid w:val="00995571"/>
    <w:rsid w:val="00996F09"/>
    <w:rsid w:val="009A00B3"/>
    <w:rsid w:val="009A0E87"/>
    <w:rsid w:val="009A178C"/>
    <w:rsid w:val="009A17B0"/>
    <w:rsid w:val="009A1C07"/>
    <w:rsid w:val="009A401A"/>
    <w:rsid w:val="009A45B8"/>
    <w:rsid w:val="009B1DDD"/>
    <w:rsid w:val="009B2DC0"/>
    <w:rsid w:val="009B2DEE"/>
    <w:rsid w:val="009B5EC6"/>
    <w:rsid w:val="009B692C"/>
    <w:rsid w:val="009C3765"/>
    <w:rsid w:val="009C5885"/>
    <w:rsid w:val="009D218F"/>
    <w:rsid w:val="009D287B"/>
    <w:rsid w:val="009D3431"/>
    <w:rsid w:val="009D379D"/>
    <w:rsid w:val="009D6A06"/>
    <w:rsid w:val="009D7B11"/>
    <w:rsid w:val="009D7B9F"/>
    <w:rsid w:val="009E04D6"/>
    <w:rsid w:val="009E11CC"/>
    <w:rsid w:val="009E16BA"/>
    <w:rsid w:val="009E1A8F"/>
    <w:rsid w:val="009E24DE"/>
    <w:rsid w:val="009E351A"/>
    <w:rsid w:val="009E37F6"/>
    <w:rsid w:val="009E4FF4"/>
    <w:rsid w:val="009E6865"/>
    <w:rsid w:val="009E792A"/>
    <w:rsid w:val="009F034B"/>
    <w:rsid w:val="009F0E97"/>
    <w:rsid w:val="009F0EA6"/>
    <w:rsid w:val="009F11DB"/>
    <w:rsid w:val="009F64FA"/>
    <w:rsid w:val="009F6BDC"/>
    <w:rsid w:val="009F7363"/>
    <w:rsid w:val="009F76C5"/>
    <w:rsid w:val="009F76E8"/>
    <w:rsid w:val="009F78C1"/>
    <w:rsid w:val="009F7A7A"/>
    <w:rsid w:val="00A01538"/>
    <w:rsid w:val="00A01B2A"/>
    <w:rsid w:val="00A024CF"/>
    <w:rsid w:val="00A02647"/>
    <w:rsid w:val="00A02A4B"/>
    <w:rsid w:val="00A0430C"/>
    <w:rsid w:val="00A04568"/>
    <w:rsid w:val="00A0466C"/>
    <w:rsid w:val="00A04FF0"/>
    <w:rsid w:val="00A05544"/>
    <w:rsid w:val="00A05A5B"/>
    <w:rsid w:val="00A079F7"/>
    <w:rsid w:val="00A100CF"/>
    <w:rsid w:val="00A1088F"/>
    <w:rsid w:val="00A10A22"/>
    <w:rsid w:val="00A10C94"/>
    <w:rsid w:val="00A10CD7"/>
    <w:rsid w:val="00A14CDC"/>
    <w:rsid w:val="00A165B3"/>
    <w:rsid w:val="00A17B75"/>
    <w:rsid w:val="00A20A4A"/>
    <w:rsid w:val="00A2156E"/>
    <w:rsid w:val="00A2387E"/>
    <w:rsid w:val="00A24D64"/>
    <w:rsid w:val="00A252D8"/>
    <w:rsid w:val="00A27142"/>
    <w:rsid w:val="00A3097B"/>
    <w:rsid w:val="00A31222"/>
    <w:rsid w:val="00A312FF"/>
    <w:rsid w:val="00A33CBE"/>
    <w:rsid w:val="00A33D5B"/>
    <w:rsid w:val="00A34550"/>
    <w:rsid w:val="00A34B88"/>
    <w:rsid w:val="00A40B23"/>
    <w:rsid w:val="00A412F9"/>
    <w:rsid w:val="00A4141B"/>
    <w:rsid w:val="00A42B2D"/>
    <w:rsid w:val="00A42CE4"/>
    <w:rsid w:val="00A42DE1"/>
    <w:rsid w:val="00A43A9D"/>
    <w:rsid w:val="00A45677"/>
    <w:rsid w:val="00A53239"/>
    <w:rsid w:val="00A539A5"/>
    <w:rsid w:val="00A54679"/>
    <w:rsid w:val="00A54F3D"/>
    <w:rsid w:val="00A55978"/>
    <w:rsid w:val="00A56D40"/>
    <w:rsid w:val="00A578F6"/>
    <w:rsid w:val="00A60089"/>
    <w:rsid w:val="00A60544"/>
    <w:rsid w:val="00A619D1"/>
    <w:rsid w:val="00A61CD4"/>
    <w:rsid w:val="00A63B90"/>
    <w:rsid w:val="00A6427B"/>
    <w:rsid w:val="00A652BC"/>
    <w:rsid w:val="00A66C33"/>
    <w:rsid w:val="00A675C6"/>
    <w:rsid w:val="00A67A19"/>
    <w:rsid w:val="00A67FAD"/>
    <w:rsid w:val="00A70669"/>
    <w:rsid w:val="00A706A8"/>
    <w:rsid w:val="00A709FB"/>
    <w:rsid w:val="00A729B4"/>
    <w:rsid w:val="00A73D82"/>
    <w:rsid w:val="00A74698"/>
    <w:rsid w:val="00A75854"/>
    <w:rsid w:val="00A759D8"/>
    <w:rsid w:val="00A77E7F"/>
    <w:rsid w:val="00A804FC"/>
    <w:rsid w:val="00A81578"/>
    <w:rsid w:val="00A8201E"/>
    <w:rsid w:val="00A83E8C"/>
    <w:rsid w:val="00A84234"/>
    <w:rsid w:val="00A85E87"/>
    <w:rsid w:val="00A867BA"/>
    <w:rsid w:val="00A87972"/>
    <w:rsid w:val="00A90776"/>
    <w:rsid w:val="00A9265F"/>
    <w:rsid w:val="00A93A75"/>
    <w:rsid w:val="00A94ABB"/>
    <w:rsid w:val="00A94E5E"/>
    <w:rsid w:val="00A959C3"/>
    <w:rsid w:val="00A96139"/>
    <w:rsid w:val="00A978FF"/>
    <w:rsid w:val="00AA0357"/>
    <w:rsid w:val="00AA0D98"/>
    <w:rsid w:val="00AA1563"/>
    <w:rsid w:val="00AA1799"/>
    <w:rsid w:val="00AA1D2B"/>
    <w:rsid w:val="00AA2A92"/>
    <w:rsid w:val="00AA2E5D"/>
    <w:rsid w:val="00AA3B58"/>
    <w:rsid w:val="00AA5132"/>
    <w:rsid w:val="00AA5E96"/>
    <w:rsid w:val="00AB0641"/>
    <w:rsid w:val="00AB0F9F"/>
    <w:rsid w:val="00AB1116"/>
    <w:rsid w:val="00AB1772"/>
    <w:rsid w:val="00AB213A"/>
    <w:rsid w:val="00AB37A8"/>
    <w:rsid w:val="00AB4DA0"/>
    <w:rsid w:val="00AB5274"/>
    <w:rsid w:val="00AB5867"/>
    <w:rsid w:val="00AB5A0E"/>
    <w:rsid w:val="00AB6629"/>
    <w:rsid w:val="00AC0F57"/>
    <w:rsid w:val="00AC34F7"/>
    <w:rsid w:val="00AC3DFB"/>
    <w:rsid w:val="00AC4726"/>
    <w:rsid w:val="00AC4EA1"/>
    <w:rsid w:val="00AC77F4"/>
    <w:rsid w:val="00AD06EB"/>
    <w:rsid w:val="00AD189E"/>
    <w:rsid w:val="00AD1986"/>
    <w:rsid w:val="00AD293E"/>
    <w:rsid w:val="00AD477C"/>
    <w:rsid w:val="00AD658E"/>
    <w:rsid w:val="00AD7B26"/>
    <w:rsid w:val="00AE0DDC"/>
    <w:rsid w:val="00AE40FD"/>
    <w:rsid w:val="00AE442F"/>
    <w:rsid w:val="00AE4958"/>
    <w:rsid w:val="00AE5F55"/>
    <w:rsid w:val="00AE7304"/>
    <w:rsid w:val="00AF03FB"/>
    <w:rsid w:val="00AF052A"/>
    <w:rsid w:val="00AF0C1B"/>
    <w:rsid w:val="00AF1A34"/>
    <w:rsid w:val="00AF1B45"/>
    <w:rsid w:val="00AF448E"/>
    <w:rsid w:val="00AF495D"/>
    <w:rsid w:val="00AF4DA7"/>
    <w:rsid w:val="00AF5739"/>
    <w:rsid w:val="00AF5861"/>
    <w:rsid w:val="00AF5CE5"/>
    <w:rsid w:val="00AF70BA"/>
    <w:rsid w:val="00AF79DA"/>
    <w:rsid w:val="00AF7D1E"/>
    <w:rsid w:val="00B01A80"/>
    <w:rsid w:val="00B026F5"/>
    <w:rsid w:val="00B02815"/>
    <w:rsid w:val="00B03337"/>
    <w:rsid w:val="00B034EF"/>
    <w:rsid w:val="00B04162"/>
    <w:rsid w:val="00B07D65"/>
    <w:rsid w:val="00B112BC"/>
    <w:rsid w:val="00B13044"/>
    <w:rsid w:val="00B14552"/>
    <w:rsid w:val="00B14DE8"/>
    <w:rsid w:val="00B15B66"/>
    <w:rsid w:val="00B1673B"/>
    <w:rsid w:val="00B17E5D"/>
    <w:rsid w:val="00B20A03"/>
    <w:rsid w:val="00B214CE"/>
    <w:rsid w:val="00B23CFA"/>
    <w:rsid w:val="00B23F3F"/>
    <w:rsid w:val="00B2461B"/>
    <w:rsid w:val="00B25013"/>
    <w:rsid w:val="00B25018"/>
    <w:rsid w:val="00B26248"/>
    <w:rsid w:val="00B27C90"/>
    <w:rsid w:val="00B301B9"/>
    <w:rsid w:val="00B304AF"/>
    <w:rsid w:val="00B30FA4"/>
    <w:rsid w:val="00B315A8"/>
    <w:rsid w:val="00B31BC3"/>
    <w:rsid w:val="00B326D7"/>
    <w:rsid w:val="00B330A0"/>
    <w:rsid w:val="00B333FA"/>
    <w:rsid w:val="00B3350B"/>
    <w:rsid w:val="00B33670"/>
    <w:rsid w:val="00B34D24"/>
    <w:rsid w:val="00B34DEF"/>
    <w:rsid w:val="00B37621"/>
    <w:rsid w:val="00B37958"/>
    <w:rsid w:val="00B37CBA"/>
    <w:rsid w:val="00B404C8"/>
    <w:rsid w:val="00B40957"/>
    <w:rsid w:val="00B412E7"/>
    <w:rsid w:val="00B41905"/>
    <w:rsid w:val="00B4414D"/>
    <w:rsid w:val="00B445D7"/>
    <w:rsid w:val="00B44DF6"/>
    <w:rsid w:val="00B46ABF"/>
    <w:rsid w:val="00B470FE"/>
    <w:rsid w:val="00B50933"/>
    <w:rsid w:val="00B50FE3"/>
    <w:rsid w:val="00B515A0"/>
    <w:rsid w:val="00B52E1F"/>
    <w:rsid w:val="00B5471D"/>
    <w:rsid w:val="00B55231"/>
    <w:rsid w:val="00B55CC7"/>
    <w:rsid w:val="00B56369"/>
    <w:rsid w:val="00B56451"/>
    <w:rsid w:val="00B56646"/>
    <w:rsid w:val="00B572D3"/>
    <w:rsid w:val="00B57822"/>
    <w:rsid w:val="00B61216"/>
    <w:rsid w:val="00B61B6F"/>
    <w:rsid w:val="00B62B97"/>
    <w:rsid w:val="00B6409B"/>
    <w:rsid w:val="00B64B32"/>
    <w:rsid w:val="00B65ACD"/>
    <w:rsid w:val="00B65F16"/>
    <w:rsid w:val="00B67150"/>
    <w:rsid w:val="00B67260"/>
    <w:rsid w:val="00B677B7"/>
    <w:rsid w:val="00B67EA6"/>
    <w:rsid w:val="00B67FC6"/>
    <w:rsid w:val="00B71E62"/>
    <w:rsid w:val="00B74564"/>
    <w:rsid w:val="00B74728"/>
    <w:rsid w:val="00B75531"/>
    <w:rsid w:val="00B75927"/>
    <w:rsid w:val="00B76BFD"/>
    <w:rsid w:val="00B76ED3"/>
    <w:rsid w:val="00B80652"/>
    <w:rsid w:val="00B81F8C"/>
    <w:rsid w:val="00B82399"/>
    <w:rsid w:val="00B83073"/>
    <w:rsid w:val="00B85311"/>
    <w:rsid w:val="00B8550D"/>
    <w:rsid w:val="00B85781"/>
    <w:rsid w:val="00B85DBC"/>
    <w:rsid w:val="00B86EDD"/>
    <w:rsid w:val="00B874B8"/>
    <w:rsid w:val="00B90409"/>
    <w:rsid w:val="00B92394"/>
    <w:rsid w:val="00B92607"/>
    <w:rsid w:val="00B92659"/>
    <w:rsid w:val="00B9438C"/>
    <w:rsid w:val="00B94E38"/>
    <w:rsid w:val="00B954BD"/>
    <w:rsid w:val="00B95CB8"/>
    <w:rsid w:val="00B96786"/>
    <w:rsid w:val="00BA091D"/>
    <w:rsid w:val="00BA26D4"/>
    <w:rsid w:val="00BA3471"/>
    <w:rsid w:val="00BA533F"/>
    <w:rsid w:val="00BA6A8E"/>
    <w:rsid w:val="00BA786B"/>
    <w:rsid w:val="00BB00FF"/>
    <w:rsid w:val="00BB0CDD"/>
    <w:rsid w:val="00BB12F3"/>
    <w:rsid w:val="00BB27C2"/>
    <w:rsid w:val="00BB2826"/>
    <w:rsid w:val="00BB33A9"/>
    <w:rsid w:val="00BB456C"/>
    <w:rsid w:val="00BB4C74"/>
    <w:rsid w:val="00BB50D3"/>
    <w:rsid w:val="00BB541E"/>
    <w:rsid w:val="00BB7AA7"/>
    <w:rsid w:val="00BC0DF2"/>
    <w:rsid w:val="00BC10F7"/>
    <w:rsid w:val="00BC1CA6"/>
    <w:rsid w:val="00BC25D3"/>
    <w:rsid w:val="00BC2DC2"/>
    <w:rsid w:val="00BC329C"/>
    <w:rsid w:val="00BC340D"/>
    <w:rsid w:val="00BC37AA"/>
    <w:rsid w:val="00BC5472"/>
    <w:rsid w:val="00BC759C"/>
    <w:rsid w:val="00BD0CA9"/>
    <w:rsid w:val="00BD19E5"/>
    <w:rsid w:val="00BD2254"/>
    <w:rsid w:val="00BD2AF5"/>
    <w:rsid w:val="00BD2C24"/>
    <w:rsid w:val="00BD46DF"/>
    <w:rsid w:val="00BD5DC6"/>
    <w:rsid w:val="00BD66C9"/>
    <w:rsid w:val="00BE021E"/>
    <w:rsid w:val="00BE09CF"/>
    <w:rsid w:val="00BE2C69"/>
    <w:rsid w:val="00BE3B76"/>
    <w:rsid w:val="00BE4C71"/>
    <w:rsid w:val="00BE6376"/>
    <w:rsid w:val="00BE6722"/>
    <w:rsid w:val="00BE6948"/>
    <w:rsid w:val="00BE78F7"/>
    <w:rsid w:val="00BF1AFB"/>
    <w:rsid w:val="00BF1C40"/>
    <w:rsid w:val="00BF1D97"/>
    <w:rsid w:val="00BF3A5C"/>
    <w:rsid w:val="00BF4353"/>
    <w:rsid w:val="00BF6360"/>
    <w:rsid w:val="00BF6F65"/>
    <w:rsid w:val="00C0017A"/>
    <w:rsid w:val="00C0294B"/>
    <w:rsid w:val="00C036AF"/>
    <w:rsid w:val="00C037D4"/>
    <w:rsid w:val="00C039D0"/>
    <w:rsid w:val="00C045B1"/>
    <w:rsid w:val="00C0569E"/>
    <w:rsid w:val="00C0688C"/>
    <w:rsid w:val="00C07235"/>
    <w:rsid w:val="00C10123"/>
    <w:rsid w:val="00C118E3"/>
    <w:rsid w:val="00C11F3C"/>
    <w:rsid w:val="00C131E7"/>
    <w:rsid w:val="00C136BF"/>
    <w:rsid w:val="00C13935"/>
    <w:rsid w:val="00C14EF9"/>
    <w:rsid w:val="00C15AEE"/>
    <w:rsid w:val="00C15D40"/>
    <w:rsid w:val="00C16124"/>
    <w:rsid w:val="00C17B70"/>
    <w:rsid w:val="00C17E40"/>
    <w:rsid w:val="00C17EB7"/>
    <w:rsid w:val="00C207B5"/>
    <w:rsid w:val="00C210ED"/>
    <w:rsid w:val="00C22364"/>
    <w:rsid w:val="00C22721"/>
    <w:rsid w:val="00C23428"/>
    <w:rsid w:val="00C2489C"/>
    <w:rsid w:val="00C2648D"/>
    <w:rsid w:val="00C2732B"/>
    <w:rsid w:val="00C307E1"/>
    <w:rsid w:val="00C314EB"/>
    <w:rsid w:val="00C32146"/>
    <w:rsid w:val="00C345CC"/>
    <w:rsid w:val="00C3472D"/>
    <w:rsid w:val="00C366D3"/>
    <w:rsid w:val="00C36A4B"/>
    <w:rsid w:val="00C36EB7"/>
    <w:rsid w:val="00C36F78"/>
    <w:rsid w:val="00C432C9"/>
    <w:rsid w:val="00C449EC"/>
    <w:rsid w:val="00C45986"/>
    <w:rsid w:val="00C462FA"/>
    <w:rsid w:val="00C475B0"/>
    <w:rsid w:val="00C4772D"/>
    <w:rsid w:val="00C50D97"/>
    <w:rsid w:val="00C50EC3"/>
    <w:rsid w:val="00C510AB"/>
    <w:rsid w:val="00C52637"/>
    <w:rsid w:val="00C52681"/>
    <w:rsid w:val="00C532F7"/>
    <w:rsid w:val="00C53B6D"/>
    <w:rsid w:val="00C54958"/>
    <w:rsid w:val="00C604EC"/>
    <w:rsid w:val="00C6072C"/>
    <w:rsid w:val="00C60FA4"/>
    <w:rsid w:val="00C618CB"/>
    <w:rsid w:val="00C61A4C"/>
    <w:rsid w:val="00C624D5"/>
    <w:rsid w:val="00C62FD3"/>
    <w:rsid w:val="00C637A9"/>
    <w:rsid w:val="00C646DD"/>
    <w:rsid w:val="00C64B6A"/>
    <w:rsid w:val="00C6584B"/>
    <w:rsid w:val="00C707CB"/>
    <w:rsid w:val="00C70C97"/>
    <w:rsid w:val="00C71F69"/>
    <w:rsid w:val="00C72405"/>
    <w:rsid w:val="00C72446"/>
    <w:rsid w:val="00C72B19"/>
    <w:rsid w:val="00C73273"/>
    <w:rsid w:val="00C75749"/>
    <w:rsid w:val="00C76696"/>
    <w:rsid w:val="00C82205"/>
    <w:rsid w:val="00C82521"/>
    <w:rsid w:val="00C82AFE"/>
    <w:rsid w:val="00C8393C"/>
    <w:rsid w:val="00C83D49"/>
    <w:rsid w:val="00C83E26"/>
    <w:rsid w:val="00C84E48"/>
    <w:rsid w:val="00C85526"/>
    <w:rsid w:val="00C857A7"/>
    <w:rsid w:val="00C86088"/>
    <w:rsid w:val="00C87540"/>
    <w:rsid w:val="00C877D9"/>
    <w:rsid w:val="00C9090B"/>
    <w:rsid w:val="00C91687"/>
    <w:rsid w:val="00C9218A"/>
    <w:rsid w:val="00C92500"/>
    <w:rsid w:val="00C93638"/>
    <w:rsid w:val="00C94A7A"/>
    <w:rsid w:val="00C9561C"/>
    <w:rsid w:val="00C959D5"/>
    <w:rsid w:val="00C95B59"/>
    <w:rsid w:val="00C96C4F"/>
    <w:rsid w:val="00CA0CE1"/>
    <w:rsid w:val="00CA0E88"/>
    <w:rsid w:val="00CA18F7"/>
    <w:rsid w:val="00CA41F8"/>
    <w:rsid w:val="00CA48E7"/>
    <w:rsid w:val="00CA4C97"/>
    <w:rsid w:val="00CA58A6"/>
    <w:rsid w:val="00CA5D84"/>
    <w:rsid w:val="00CA66D8"/>
    <w:rsid w:val="00CA7B60"/>
    <w:rsid w:val="00CA7E52"/>
    <w:rsid w:val="00CB08F1"/>
    <w:rsid w:val="00CB164A"/>
    <w:rsid w:val="00CB64F4"/>
    <w:rsid w:val="00CC001F"/>
    <w:rsid w:val="00CC040F"/>
    <w:rsid w:val="00CC0840"/>
    <w:rsid w:val="00CC2023"/>
    <w:rsid w:val="00CC307E"/>
    <w:rsid w:val="00CC3502"/>
    <w:rsid w:val="00CC381D"/>
    <w:rsid w:val="00CC5863"/>
    <w:rsid w:val="00CC5F85"/>
    <w:rsid w:val="00CC6DF4"/>
    <w:rsid w:val="00CC7605"/>
    <w:rsid w:val="00CC7804"/>
    <w:rsid w:val="00CD06DF"/>
    <w:rsid w:val="00CD0C5F"/>
    <w:rsid w:val="00CD1FEC"/>
    <w:rsid w:val="00CD2769"/>
    <w:rsid w:val="00CD27FC"/>
    <w:rsid w:val="00CD2D2A"/>
    <w:rsid w:val="00CD4C50"/>
    <w:rsid w:val="00CD51F4"/>
    <w:rsid w:val="00CD5C32"/>
    <w:rsid w:val="00CD6C40"/>
    <w:rsid w:val="00CD7F21"/>
    <w:rsid w:val="00CD7F40"/>
    <w:rsid w:val="00CE048A"/>
    <w:rsid w:val="00CE0E3C"/>
    <w:rsid w:val="00CE13EF"/>
    <w:rsid w:val="00CE444C"/>
    <w:rsid w:val="00CE449E"/>
    <w:rsid w:val="00CE6332"/>
    <w:rsid w:val="00CE77C6"/>
    <w:rsid w:val="00CE7C0E"/>
    <w:rsid w:val="00CF0018"/>
    <w:rsid w:val="00CF012C"/>
    <w:rsid w:val="00CF2483"/>
    <w:rsid w:val="00CF31D8"/>
    <w:rsid w:val="00CF356D"/>
    <w:rsid w:val="00CF3578"/>
    <w:rsid w:val="00CF4610"/>
    <w:rsid w:val="00CF581F"/>
    <w:rsid w:val="00CF5ADD"/>
    <w:rsid w:val="00CF6220"/>
    <w:rsid w:val="00CF6588"/>
    <w:rsid w:val="00CF668B"/>
    <w:rsid w:val="00CF7C2B"/>
    <w:rsid w:val="00D00509"/>
    <w:rsid w:val="00D0054F"/>
    <w:rsid w:val="00D033EA"/>
    <w:rsid w:val="00D037A9"/>
    <w:rsid w:val="00D0427B"/>
    <w:rsid w:val="00D04648"/>
    <w:rsid w:val="00D05188"/>
    <w:rsid w:val="00D06BEB"/>
    <w:rsid w:val="00D07B25"/>
    <w:rsid w:val="00D11556"/>
    <w:rsid w:val="00D132BF"/>
    <w:rsid w:val="00D14AF1"/>
    <w:rsid w:val="00D163CE"/>
    <w:rsid w:val="00D16858"/>
    <w:rsid w:val="00D209E9"/>
    <w:rsid w:val="00D20E61"/>
    <w:rsid w:val="00D239BF"/>
    <w:rsid w:val="00D243B5"/>
    <w:rsid w:val="00D257DB"/>
    <w:rsid w:val="00D260F9"/>
    <w:rsid w:val="00D27A87"/>
    <w:rsid w:val="00D30E61"/>
    <w:rsid w:val="00D329D0"/>
    <w:rsid w:val="00D33CD8"/>
    <w:rsid w:val="00D34007"/>
    <w:rsid w:val="00D3498F"/>
    <w:rsid w:val="00D356C4"/>
    <w:rsid w:val="00D36D31"/>
    <w:rsid w:val="00D36EF6"/>
    <w:rsid w:val="00D374C1"/>
    <w:rsid w:val="00D37580"/>
    <w:rsid w:val="00D41541"/>
    <w:rsid w:val="00D43A93"/>
    <w:rsid w:val="00D43EDB"/>
    <w:rsid w:val="00D443B9"/>
    <w:rsid w:val="00D4541C"/>
    <w:rsid w:val="00D45F5D"/>
    <w:rsid w:val="00D46662"/>
    <w:rsid w:val="00D46951"/>
    <w:rsid w:val="00D46B05"/>
    <w:rsid w:val="00D50412"/>
    <w:rsid w:val="00D5041B"/>
    <w:rsid w:val="00D5162E"/>
    <w:rsid w:val="00D52480"/>
    <w:rsid w:val="00D52A4C"/>
    <w:rsid w:val="00D52BDD"/>
    <w:rsid w:val="00D533D8"/>
    <w:rsid w:val="00D53571"/>
    <w:rsid w:val="00D53F4B"/>
    <w:rsid w:val="00D56027"/>
    <w:rsid w:val="00D57DA0"/>
    <w:rsid w:val="00D61AEA"/>
    <w:rsid w:val="00D61C64"/>
    <w:rsid w:val="00D622BB"/>
    <w:rsid w:val="00D62530"/>
    <w:rsid w:val="00D62BAB"/>
    <w:rsid w:val="00D63B4D"/>
    <w:rsid w:val="00D65E4D"/>
    <w:rsid w:val="00D701C0"/>
    <w:rsid w:val="00D70680"/>
    <w:rsid w:val="00D72BDC"/>
    <w:rsid w:val="00D73006"/>
    <w:rsid w:val="00D74B1E"/>
    <w:rsid w:val="00D74B70"/>
    <w:rsid w:val="00D7548A"/>
    <w:rsid w:val="00D75576"/>
    <w:rsid w:val="00D75C75"/>
    <w:rsid w:val="00D75DCB"/>
    <w:rsid w:val="00D76234"/>
    <w:rsid w:val="00D76A33"/>
    <w:rsid w:val="00D77561"/>
    <w:rsid w:val="00D77B81"/>
    <w:rsid w:val="00D821C9"/>
    <w:rsid w:val="00D85493"/>
    <w:rsid w:val="00D85AE9"/>
    <w:rsid w:val="00D85E68"/>
    <w:rsid w:val="00D86855"/>
    <w:rsid w:val="00D87AE3"/>
    <w:rsid w:val="00D87F4C"/>
    <w:rsid w:val="00D915F5"/>
    <w:rsid w:val="00D91872"/>
    <w:rsid w:val="00D92496"/>
    <w:rsid w:val="00D946B5"/>
    <w:rsid w:val="00D94857"/>
    <w:rsid w:val="00D94885"/>
    <w:rsid w:val="00D94F1A"/>
    <w:rsid w:val="00D96640"/>
    <w:rsid w:val="00D9680C"/>
    <w:rsid w:val="00D96F26"/>
    <w:rsid w:val="00D9789D"/>
    <w:rsid w:val="00D97F2B"/>
    <w:rsid w:val="00DA165B"/>
    <w:rsid w:val="00DA2323"/>
    <w:rsid w:val="00DA29FA"/>
    <w:rsid w:val="00DA30BB"/>
    <w:rsid w:val="00DA345E"/>
    <w:rsid w:val="00DA4F15"/>
    <w:rsid w:val="00DA55E7"/>
    <w:rsid w:val="00DA69C2"/>
    <w:rsid w:val="00DA6FBF"/>
    <w:rsid w:val="00DB1120"/>
    <w:rsid w:val="00DB1139"/>
    <w:rsid w:val="00DB1C46"/>
    <w:rsid w:val="00DB1D84"/>
    <w:rsid w:val="00DB31C2"/>
    <w:rsid w:val="00DB5392"/>
    <w:rsid w:val="00DB593A"/>
    <w:rsid w:val="00DB64DA"/>
    <w:rsid w:val="00DB6B4B"/>
    <w:rsid w:val="00DB7944"/>
    <w:rsid w:val="00DC0548"/>
    <w:rsid w:val="00DC1D10"/>
    <w:rsid w:val="00DC2ACF"/>
    <w:rsid w:val="00DC316F"/>
    <w:rsid w:val="00DC431F"/>
    <w:rsid w:val="00DC4550"/>
    <w:rsid w:val="00DC5193"/>
    <w:rsid w:val="00DC53F0"/>
    <w:rsid w:val="00DC5EB1"/>
    <w:rsid w:val="00DC690A"/>
    <w:rsid w:val="00DC7643"/>
    <w:rsid w:val="00DD1418"/>
    <w:rsid w:val="00DD17C3"/>
    <w:rsid w:val="00DD1856"/>
    <w:rsid w:val="00DD27FE"/>
    <w:rsid w:val="00DD42CC"/>
    <w:rsid w:val="00DD4685"/>
    <w:rsid w:val="00DD49CF"/>
    <w:rsid w:val="00DD52BF"/>
    <w:rsid w:val="00DD5C05"/>
    <w:rsid w:val="00DE059B"/>
    <w:rsid w:val="00DE0CD7"/>
    <w:rsid w:val="00DE1E08"/>
    <w:rsid w:val="00DE2CEF"/>
    <w:rsid w:val="00DE37E3"/>
    <w:rsid w:val="00DE6A95"/>
    <w:rsid w:val="00DE7152"/>
    <w:rsid w:val="00DE7FC3"/>
    <w:rsid w:val="00DF0036"/>
    <w:rsid w:val="00DF03FB"/>
    <w:rsid w:val="00DF1161"/>
    <w:rsid w:val="00DF2511"/>
    <w:rsid w:val="00DF2945"/>
    <w:rsid w:val="00DF2EDC"/>
    <w:rsid w:val="00DF37C4"/>
    <w:rsid w:val="00DF4D3F"/>
    <w:rsid w:val="00DF56F3"/>
    <w:rsid w:val="00DF56FE"/>
    <w:rsid w:val="00DF6574"/>
    <w:rsid w:val="00DF750A"/>
    <w:rsid w:val="00DF7A85"/>
    <w:rsid w:val="00E003D8"/>
    <w:rsid w:val="00E016AC"/>
    <w:rsid w:val="00E029AE"/>
    <w:rsid w:val="00E02E4D"/>
    <w:rsid w:val="00E033E6"/>
    <w:rsid w:val="00E037C7"/>
    <w:rsid w:val="00E0556F"/>
    <w:rsid w:val="00E05CB0"/>
    <w:rsid w:val="00E05EAC"/>
    <w:rsid w:val="00E068A7"/>
    <w:rsid w:val="00E10B3E"/>
    <w:rsid w:val="00E110D6"/>
    <w:rsid w:val="00E1138E"/>
    <w:rsid w:val="00E11BBB"/>
    <w:rsid w:val="00E13A5D"/>
    <w:rsid w:val="00E160EF"/>
    <w:rsid w:val="00E1611C"/>
    <w:rsid w:val="00E21429"/>
    <w:rsid w:val="00E22511"/>
    <w:rsid w:val="00E229EE"/>
    <w:rsid w:val="00E22D5D"/>
    <w:rsid w:val="00E23EDF"/>
    <w:rsid w:val="00E2453B"/>
    <w:rsid w:val="00E27558"/>
    <w:rsid w:val="00E30FA7"/>
    <w:rsid w:val="00E3149D"/>
    <w:rsid w:val="00E31A46"/>
    <w:rsid w:val="00E31FF7"/>
    <w:rsid w:val="00E32012"/>
    <w:rsid w:val="00E33923"/>
    <w:rsid w:val="00E37854"/>
    <w:rsid w:val="00E40410"/>
    <w:rsid w:val="00E40892"/>
    <w:rsid w:val="00E40969"/>
    <w:rsid w:val="00E4118E"/>
    <w:rsid w:val="00E41620"/>
    <w:rsid w:val="00E43327"/>
    <w:rsid w:val="00E43A3B"/>
    <w:rsid w:val="00E43D37"/>
    <w:rsid w:val="00E444B9"/>
    <w:rsid w:val="00E452B6"/>
    <w:rsid w:val="00E471AB"/>
    <w:rsid w:val="00E47806"/>
    <w:rsid w:val="00E47E31"/>
    <w:rsid w:val="00E50099"/>
    <w:rsid w:val="00E5084B"/>
    <w:rsid w:val="00E50B6B"/>
    <w:rsid w:val="00E50F62"/>
    <w:rsid w:val="00E5126D"/>
    <w:rsid w:val="00E560BF"/>
    <w:rsid w:val="00E56196"/>
    <w:rsid w:val="00E570CA"/>
    <w:rsid w:val="00E60070"/>
    <w:rsid w:val="00E6046F"/>
    <w:rsid w:val="00E608F2"/>
    <w:rsid w:val="00E60B58"/>
    <w:rsid w:val="00E61572"/>
    <w:rsid w:val="00E63BA0"/>
    <w:rsid w:val="00E6530D"/>
    <w:rsid w:val="00E6531A"/>
    <w:rsid w:val="00E6579C"/>
    <w:rsid w:val="00E668AC"/>
    <w:rsid w:val="00E67003"/>
    <w:rsid w:val="00E67CB3"/>
    <w:rsid w:val="00E701A3"/>
    <w:rsid w:val="00E72E9C"/>
    <w:rsid w:val="00E72F88"/>
    <w:rsid w:val="00E746AD"/>
    <w:rsid w:val="00E74A86"/>
    <w:rsid w:val="00E74C30"/>
    <w:rsid w:val="00E74CA2"/>
    <w:rsid w:val="00E76437"/>
    <w:rsid w:val="00E808B3"/>
    <w:rsid w:val="00E8211C"/>
    <w:rsid w:val="00E829D3"/>
    <w:rsid w:val="00E8399E"/>
    <w:rsid w:val="00E850D3"/>
    <w:rsid w:val="00E86566"/>
    <w:rsid w:val="00E868F8"/>
    <w:rsid w:val="00E86BD6"/>
    <w:rsid w:val="00E90C88"/>
    <w:rsid w:val="00E91C64"/>
    <w:rsid w:val="00E91CF6"/>
    <w:rsid w:val="00E927B9"/>
    <w:rsid w:val="00E930F0"/>
    <w:rsid w:val="00E946CE"/>
    <w:rsid w:val="00E951DB"/>
    <w:rsid w:val="00EA3A5C"/>
    <w:rsid w:val="00EA3E66"/>
    <w:rsid w:val="00EA6117"/>
    <w:rsid w:val="00EA771C"/>
    <w:rsid w:val="00EB17D5"/>
    <w:rsid w:val="00EB1C5E"/>
    <w:rsid w:val="00EB289B"/>
    <w:rsid w:val="00EB2F16"/>
    <w:rsid w:val="00EB3DB9"/>
    <w:rsid w:val="00EB4D32"/>
    <w:rsid w:val="00EB56A2"/>
    <w:rsid w:val="00EB574A"/>
    <w:rsid w:val="00EB729F"/>
    <w:rsid w:val="00EB7E18"/>
    <w:rsid w:val="00EC0F7E"/>
    <w:rsid w:val="00EC2225"/>
    <w:rsid w:val="00EC2D22"/>
    <w:rsid w:val="00EC48D7"/>
    <w:rsid w:val="00EC6B43"/>
    <w:rsid w:val="00EC7DC2"/>
    <w:rsid w:val="00ED0845"/>
    <w:rsid w:val="00ED09EE"/>
    <w:rsid w:val="00ED0BB9"/>
    <w:rsid w:val="00ED17AE"/>
    <w:rsid w:val="00ED1AE8"/>
    <w:rsid w:val="00ED29D3"/>
    <w:rsid w:val="00ED35C7"/>
    <w:rsid w:val="00ED4E92"/>
    <w:rsid w:val="00ED7606"/>
    <w:rsid w:val="00EE0833"/>
    <w:rsid w:val="00EE14D0"/>
    <w:rsid w:val="00EE2235"/>
    <w:rsid w:val="00EE36A6"/>
    <w:rsid w:val="00EE3B0F"/>
    <w:rsid w:val="00EE4D20"/>
    <w:rsid w:val="00EE5708"/>
    <w:rsid w:val="00EE6DA5"/>
    <w:rsid w:val="00EF1E34"/>
    <w:rsid w:val="00EF501A"/>
    <w:rsid w:val="00EF63EE"/>
    <w:rsid w:val="00F01641"/>
    <w:rsid w:val="00F01BE6"/>
    <w:rsid w:val="00F01DB7"/>
    <w:rsid w:val="00F01DFF"/>
    <w:rsid w:val="00F01EC2"/>
    <w:rsid w:val="00F027A6"/>
    <w:rsid w:val="00F02DAB"/>
    <w:rsid w:val="00F03026"/>
    <w:rsid w:val="00F04B0A"/>
    <w:rsid w:val="00F04B2D"/>
    <w:rsid w:val="00F05172"/>
    <w:rsid w:val="00F051C4"/>
    <w:rsid w:val="00F066B4"/>
    <w:rsid w:val="00F06E2D"/>
    <w:rsid w:val="00F07AA2"/>
    <w:rsid w:val="00F101FC"/>
    <w:rsid w:val="00F1032B"/>
    <w:rsid w:val="00F104A8"/>
    <w:rsid w:val="00F10645"/>
    <w:rsid w:val="00F10A60"/>
    <w:rsid w:val="00F11263"/>
    <w:rsid w:val="00F12EAC"/>
    <w:rsid w:val="00F152D2"/>
    <w:rsid w:val="00F2087C"/>
    <w:rsid w:val="00F21AA7"/>
    <w:rsid w:val="00F21B77"/>
    <w:rsid w:val="00F239C7"/>
    <w:rsid w:val="00F24DEC"/>
    <w:rsid w:val="00F261B4"/>
    <w:rsid w:val="00F271B1"/>
    <w:rsid w:val="00F305B9"/>
    <w:rsid w:val="00F307B8"/>
    <w:rsid w:val="00F309D5"/>
    <w:rsid w:val="00F31477"/>
    <w:rsid w:val="00F3182D"/>
    <w:rsid w:val="00F34F93"/>
    <w:rsid w:val="00F3711E"/>
    <w:rsid w:val="00F40DF9"/>
    <w:rsid w:val="00F4160C"/>
    <w:rsid w:val="00F41A21"/>
    <w:rsid w:val="00F438BC"/>
    <w:rsid w:val="00F47764"/>
    <w:rsid w:val="00F477D5"/>
    <w:rsid w:val="00F478D3"/>
    <w:rsid w:val="00F50AB4"/>
    <w:rsid w:val="00F53E0C"/>
    <w:rsid w:val="00F5531F"/>
    <w:rsid w:val="00F56CFF"/>
    <w:rsid w:val="00F60457"/>
    <w:rsid w:val="00F60692"/>
    <w:rsid w:val="00F60AB5"/>
    <w:rsid w:val="00F628A2"/>
    <w:rsid w:val="00F62ED4"/>
    <w:rsid w:val="00F6429C"/>
    <w:rsid w:val="00F646E4"/>
    <w:rsid w:val="00F65182"/>
    <w:rsid w:val="00F666C8"/>
    <w:rsid w:val="00F67B20"/>
    <w:rsid w:val="00F7038C"/>
    <w:rsid w:val="00F70465"/>
    <w:rsid w:val="00F708D1"/>
    <w:rsid w:val="00F7115C"/>
    <w:rsid w:val="00F71694"/>
    <w:rsid w:val="00F71F4F"/>
    <w:rsid w:val="00F72097"/>
    <w:rsid w:val="00F72098"/>
    <w:rsid w:val="00F73243"/>
    <w:rsid w:val="00F74438"/>
    <w:rsid w:val="00F74AF2"/>
    <w:rsid w:val="00F74F87"/>
    <w:rsid w:val="00F809EA"/>
    <w:rsid w:val="00F81074"/>
    <w:rsid w:val="00F81493"/>
    <w:rsid w:val="00F82D93"/>
    <w:rsid w:val="00F836AC"/>
    <w:rsid w:val="00F83D26"/>
    <w:rsid w:val="00F83ED8"/>
    <w:rsid w:val="00F85182"/>
    <w:rsid w:val="00F86766"/>
    <w:rsid w:val="00F86831"/>
    <w:rsid w:val="00F90A28"/>
    <w:rsid w:val="00F912F7"/>
    <w:rsid w:val="00F9385B"/>
    <w:rsid w:val="00F95C65"/>
    <w:rsid w:val="00F96808"/>
    <w:rsid w:val="00FA16B1"/>
    <w:rsid w:val="00FA20F3"/>
    <w:rsid w:val="00FA27C6"/>
    <w:rsid w:val="00FA3F29"/>
    <w:rsid w:val="00FA43DC"/>
    <w:rsid w:val="00FA628C"/>
    <w:rsid w:val="00FA68AE"/>
    <w:rsid w:val="00FA6ADB"/>
    <w:rsid w:val="00FA6E22"/>
    <w:rsid w:val="00FA7C95"/>
    <w:rsid w:val="00FB12DF"/>
    <w:rsid w:val="00FB135C"/>
    <w:rsid w:val="00FB1E2B"/>
    <w:rsid w:val="00FB2945"/>
    <w:rsid w:val="00FB58D3"/>
    <w:rsid w:val="00FB6692"/>
    <w:rsid w:val="00FC04FD"/>
    <w:rsid w:val="00FC05DC"/>
    <w:rsid w:val="00FC09DE"/>
    <w:rsid w:val="00FC0E3B"/>
    <w:rsid w:val="00FC14FA"/>
    <w:rsid w:val="00FC16FA"/>
    <w:rsid w:val="00FC203F"/>
    <w:rsid w:val="00FC2111"/>
    <w:rsid w:val="00FC24BC"/>
    <w:rsid w:val="00FC271C"/>
    <w:rsid w:val="00FC58B0"/>
    <w:rsid w:val="00FC71C8"/>
    <w:rsid w:val="00FC77C2"/>
    <w:rsid w:val="00FD00AA"/>
    <w:rsid w:val="00FD0C22"/>
    <w:rsid w:val="00FD2FB0"/>
    <w:rsid w:val="00FD3F12"/>
    <w:rsid w:val="00FD44E5"/>
    <w:rsid w:val="00FD48C6"/>
    <w:rsid w:val="00FD51B5"/>
    <w:rsid w:val="00FD5619"/>
    <w:rsid w:val="00FD5AED"/>
    <w:rsid w:val="00FD621D"/>
    <w:rsid w:val="00FD67E9"/>
    <w:rsid w:val="00FD77B4"/>
    <w:rsid w:val="00FE189A"/>
    <w:rsid w:val="00FE3D6B"/>
    <w:rsid w:val="00FE68F0"/>
    <w:rsid w:val="00FF07FA"/>
    <w:rsid w:val="00FF10C4"/>
    <w:rsid w:val="00FF2FFC"/>
    <w:rsid w:val="00FF31BA"/>
    <w:rsid w:val="00FF3629"/>
    <w:rsid w:val="00FF3BF0"/>
    <w:rsid w:val="00FF46C4"/>
    <w:rsid w:val="00FF5E6C"/>
    <w:rsid w:val="00FF657C"/>
    <w:rsid w:val="00FF6B67"/>
    <w:rsid w:val="00FF73B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0F5133"/>
  <w15:docId w15:val="{6CEFB046-32BF-4D9F-9283-43B8062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544"/>
    <w:pPr>
      <w:spacing w:line="360" w:lineRule="auto"/>
      <w:jc w:val="both"/>
    </w:pPr>
  </w:style>
  <w:style w:type="paragraph" w:styleId="Ttulo1">
    <w:name w:val="heading 1"/>
    <w:basedOn w:val="Normal"/>
    <w:next w:val="Normal"/>
    <w:link w:val="Ttulo1Char"/>
    <w:uiPriority w:val="9"/>
    <w:qFormat/>
    <w:rsid w:val="00C95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w:basedOn w:val="Normal"/>
    <w:next w:val="Normal"/>
    <w:link w:val="Ttulo2Char"/>
    <w:qFormat/>
    <w:rsid w:val="00C95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titulo 2"/>
    <w:basedOn w:val="Normal"/>
    <w:next w:val="Normal"/>
    <w:link w:val="Ttulo3Char"/>
    <w:qFormat/>
    <w:rsid w:val="00C959D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78280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B3350B"/>
    <w:pPr>
      <w:keepNext/>
      <w:keepLines/>
      <w:spacing w:before="200"/>
      <w:ind w:left="1008" w:hanging="1008"/>
      <w:outlineLvl w:val="4"/>
    </w:pPr>
    <w:rPr>
      <w:rFonts w:ascii="Cambria" w:eastAsia="Times New Roman" w:hAnsi="Cambria" w:cs="Times New Roman"/>
      <w:color w:val="243F60"/>
      <w:sz w:val="20"/>
      <w:szCs w:val="20"/>
    </w:rPr>
  </w:style>
  <w:style w:type="paragraph" w:styleId="Ttulo6">
    <w:name w:val="heading 6"/>
    <w:basedOn w:val="Normal"/>
    <w:next w:val="Normal"/>
    <w:link w:val="Ttulo6Char"/>
    <w:unhideWhenUsed/>
    <w:qFormat/>
    <w:rsid w:val="00B3350B"/>
    <w:pPr>
      <w:keepNext/>
      <w:keepLines/>
      <w:spacing w:before="200"/>
      <w:ind w:left="1152" w:hanging="1152"/>
      <w:outlineLvl w:val="5"/>
    </w:pPr>
    <w:rPr>
      <w:rFonts w:ascii="Cambria" w:eastAsia="Times New Roman" w:hAnsi="Cambria" w:cs="Times New Roman"/>
      <w:i/>
      <w:iCs/>
      <w:color w:val="243F60"/>
      <w:sz w:val="20"/>
      <w:szCs w:val="20"/>
    </w:rPr>
  </w:style>
  <w:style w:type="paragraph" w:styleId="Ttulo7">
    <w:name w:val="heading 7"/>
    <w:basedOn w:val="Normal"/>
    <w:next w:val="Normal"/>
    <w:link w:val="Ttulo7Char"/>
    <w:qFormat/>
    <w:rsid w:val="00B3350B"/>
    <w:pPr>
      <w:keepNext/>
      <w:keepLines/>
      <w:spacing w:before="200"/>
      <w:ind w:left="1296" w:hanging="1296"/>
      <w:outlineLvl w:val="6"/>
    </w:pPr>
    <w:rPr>
      <w:rFonts w:ascii="Arial" w:eastAsia="Times New Roman" w:hAnsi="Arial" w:cs="Times New Roman"/>
      <w:iCs/>
      <w:color w:val="000000"/>
      <w:sz w:val="20"/>
      <w:szCs w:val="20"/>
    </w:rPr>
  </w:style>
  <w:style w:type="paragraph" w:styleId="Ttulo8">
    <w:name w:val="heading 8"/>
    <w:basedOn w:val="Normal"/>
    <w:next w:val="Normal"/>
    <w:link w:val="Ttulo8Char"/>
    <w:unhideWhenUsed/>
    <w:qFormat/>
    <w:rsid w:val="00B3350B"/>
    <w:pPr>
      <w:keepNext/>
      <w:keepLines/>
      <w:spacing w:before="20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nhideWhenUsed/>
    <w:qFormat/>
    <w:rsid w:val="00B3350B"/>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F5C03"/>
    <w:pPr>
      <w:tabs>
        <w:tab w:val="center" w:pos="4320"/>
        <w:tab w:val="right" w:pos="8640"/>
      </w:tabs>
    </w:pPr>
  </w:style>
  <w:style w:type="character" w:customStyle="1" w:styleId="CabealhoChar">
    <w:name w:val="Cabeçalho Char"/>
    <w:basedOn w:val="Fontepargpadro"/>
    <w:link w:val="Cabealho"/>
    <w:uiPriority w:val="99"/>
    <w:rsid w:val="003F5C03"/>
  </w:style>
  <w:style w:type="paragraph" w:styleId="Rodap">
    <w:name w:val="footer"/>
    <w:basedOn w:val="Normal"/>
    <w:link w:val="RodapChar"/>
    <w:uiPriority w:val="99"/>
    <w:unhideWhenUsed/>
    <w:rsid w:val="003F5C03"/>
    <w:pPr>
      <w:tabs>
        <w:tab w:val="center" w:pos="4320"/>
        <w:tab w:val="right" w:pos="8640"/>
      </w:tabs>
    </w:pPr>
  </w:style>
  <w:style w:type="character" w:customStyle="1" w:styleId="RodapChar">
    <w:name w:val="Rodapé Char"/>
    <w:basedOn w:val="Fontepargpadro"/>
    <w:link w:val="Rodap"/>
    <w:uiPriority w:val="99"/>
    <w:rsid w:val="003F5C03"/>
  </w:style>
  <w:style w:type="paragraph" w:customStyle="1" w:styleId="western">
    <w:name w:val="western"/>
    <w:basedOn w:val="Normal"/>
    <w:rsid w:val="00946B43"/>
    <w:pPr>
      <w:spacing w:beforeLines="1"/>
    </w:pPr>
    <w:rPr>
      <w:rFonts w:ascii="Times" w:hAnsi="Times"/>
      <w:sz w:val="20"/>
      <w:szCs w:val="20"/>
    </w:rPr>
  </w:style>
  <w:style w:type="table" w:styleId="Tabelacomgrade">
    <w:name w:val="Table Grid"/>
    <w:basedOn w:val="Tabelanormal"/>
    <w:uiPriority w:val="59"/>
    <w:rsid w:val="00C14E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CF6220"/>
    <w:pPr>
      <w:spacing w:beforeLines="1"/>
    </w:pPr>
    <w:rPr>
      <w:rFonts w:ascii="Arial" w:hAnsi="Arial" w:cs="Times New Roman"/>
      <w:sz w:val="16"/>
      <w:szCs w:val="20"/>
    </w:rPr>
  </w:style>
  <w:style w:type="paragraph" w:styleId="Textodebalo">
    <w:name w:val="Balloon Text"/>
    <w:basedOn w:val="Normal"/>
    <w:link w:val="TextodebaloChar"/>
    <w:rsid w:val="006816F1"/>
    <w:rPr>
      <w:rFonts w:ascii="Lucida Grande" w:hAnsi="Lucida Grande" w:cs="Lucida Grande"/>
      <w:sz w:val="18"/>
      <w:szCs w:val="18"/>
    </w:rPr>
  </w:style>
  <w:style w:type="character" w:customStyle="1" w:styleId="TextodebaloChar">
    <w:name w:val="Texto de balão Char"/>
    <w:basedOn w:val="Fontepargpadro"/>
    <w:link w:val="Textodebalo"/>
    <w:rsid w:val="006816F1"/>
    <w:rPr>
      <w:rFonts w:ascii="Lucida Grande" w:hAnsi="Lucida Grande" w:cs="Lucida Grande"/>
      <w:sz w:val="18"/>
      <w:szCs w:val="18"/>
    </w:rPr>
  </w:style>
  <w:style w:type="paragraph" w:customStyle="1" w:styleId="Ttulo4Metr">
    <w:name w:val="Título 4 Metrô"/>
    <w:basedOn w:val="PargrafodaLista"/>
    <w:link w:val="Ttulo4MetrChar"/>
    <w:qFormat/>
    <w:rsid w:val="00740921"/>
    <w:pPr>
      <w:numPr>
        <w:ilvl w:val="3"/>
        <w:numId w:val="1"/>
      </w:numPr>
      <w:spacing w:before="160"/>
    </w:pPr>
    <w:rPr>
      <w:rFonts w:ascii="Arial" w:eastAsiaTheme="minorHAnsi" w:hAnsi="Arial"/>
      <w:szCs w:val="22"/>
      <w:lang w:eastAsia="en-US"/>
    </w:rPr>
  </w:style>
  <w:style w:type="paragraph" w:customStyle="1" w:styleId="Ttulo1Metr">
    <w:name w:val="Título 1 Metrô"/>
    <w:basedOn w:val="PargrafodaLista"/>
    <w:link w:val="Ttulo1MetrChar"/>
    <w:qFormat/>
    <w:rsid w:val="00740921"/>
    <w:pPr>
      <w:numPr>
        <w:numId w:val="1"/>
      </w:numPr>
      <w:spacing w:before="240"/>
      <w:contextualSpacing w:val="0"/>
    </w:pPr>
    <w:rPr>
      <w:rFonts w:ascii="Arial" w:eastAsiaTheme="minorHAnsi" w:hAnsi="Arial"/>
      <w:b/>
      <w:caps/>
      <w:sz w:val="28"/>
      <w:szCs w:val="22"/>
      <w:lang w:eastAsia="en-US"/>
    </w:rPr>
  </w:style>
  <w:style w:type="character" w:customStyle="1" w:styleId="Ttulo4MetrChar">
    <w:name w:val="Título 4 Metrô Char"/>
    <w:basedOn w:val="Fontepargpadro"/>
    <w:link w:val="Ttulo4Metr"/>
    <w:rsid w:val="00740921"/>
    <w:rPr>
      <w:rFonts w:ascii="Arial" w:eastAsiaTheme="minorHAnsi" w:hAnsi="Arial"/>
      <w:szCs w:val="22"/>
      <w:lang w:eastAsia="en-US"/>
    </w:rPr>
  </w:style>
  <w:style w:type="paragraph" w:customStyle="1" w:styleId="Ttulo2Metr">
    <w:name w:val="Título 2 Metrô"/>
    <w:basedOn w:val="PargrafodaLista"/>
    <w:link w:val="Ttulo2MetrChar"/>
    <w:autoRedefine/>
    <w:qFormat/>
    <w:rsid w:val="00554C7B"/>
    <w:pPr>
      <w:keepNext/>
      <w:numPr>
        <w:ilvl w:val="1"/>
        <w:numId w:val="1"/>
      </w:numPr>
      <w:spacing w:before="240"/>
      <w:ind w:left="1134" w:hanging="425"/>
      <w:contextualSpacing w:val="0"/>
    </w:pPr>
    <w:rPr>
      <w:rFonts w:ascii="Arial" w:eastAsiaTheme="minorHAnsi" w:hAnsi="Arial"/>
      <w:b/>
      <w:szCs w:val="22"/>
      <w:lang w:eastAsia="en-US"/>
    </w:rPr>
  </w:style>
  <w:style w:type="character" w:customStyle="1" w:styleId="Ttulo1MetrChar">
    <w:name w:val="Título 1 Metrô Char"/>
    <w:basedOn w:val="Fontepargpadro"/>
    <w:link w:val="Ttulo1Metr"/>
    <w:rsid w:val="00740921"/>
    <w:rPr>
      <w:rFonts w:ascii="Arial" w:eastAsiaTheme="minorHAnsi" w:hAnsi="Arial"/>
      <w:b/>
      <w:caps/>
      <w:sz w:val="28"/>
      <w:szCs w:val="22"/>
      <w:lang w:eastAsia="en-US"/>
    </w:rPr>
  </w:style>
  <w:style w:type="paragraph" w:customStyle="1" w:styleId="Ttulo3Metr">
    <w:name w:val="Título 3 Metrô"/>
    <w:basedOn w:val="PargrafodaLista"/>
    <w:link w:val="Ttulo3MetrChar"/>
    <w:qFormat/>
    <w:rsid w:val="00740921"/>
    <w:pPr>
      <w:numPr>
        <w:ilvl w:val="2"/>
        <w:numId w:val="1"/>
      </w:numPr>
      <w:spacing w:before="160"/>
      <w:contextualSpacing w:val="0"/>
    </w:pPr>
    <w:rPr>
      <w:rFonts w:ascii="Arial" w:eastAsiaTheme="minorHAnsi" w:hAnsi="Arial"/>
      <w:szCs w:val="22"/>
      <w:lang w:eastAsia="en-US"/>
    </w:rPr>
  </w:style>
  <w:style w:type="character" w:customStyle="1" w:styleId="Ttulo2MetrChar">
    <w:name w:val="Título 2 Metrô Char"/>
    <w:basedOn w:val="Fontepargpadro"/>
    <w:link w:val="Ttulo2Metr"/>
    <w:rsid w:val="00554C7B"/>
    <w:rPr>
      <w:rFonts w:ascii="Arial" w:eastAsiaTheme="minorHAnsi" w:hAnsi="Arial"/>
      <w:b/>
      <w:szCs w:val="22"/>
      <w:lang w:eastAsia="en-US"/>
    </w:rPr>
  </w:style>
  <w:style w:type="paragraph" w:customStyle="1" w:styleId="TextoMetr">
    <w:name w:val="Texto Metrô"/>
    <w:basedOn w:val="Normal"/>
    <w:link w:val="TextoMetrChar"/>
    <w:qFormat/>
    <w:rsid w:val="00740921"/>
    <w:pPr>
      <w:spacing w:before="160"/>
      <w:ind w:left="709"/>
    </w:pPr>
    <w:rPr>
      <w:rFonts w:ascii="Arial" w:eastAsiaTheme="minorHAnsi" w:hAnsi="Arial"/>
      <w:szCs w:val="22"/>
      <w:lang w:eastAsia="en-US"/>
    </w:rPr>
  </w:style>
  <w:style w:type="character" w:customStyle="1" w:styleId="Ttulo3MetrChar">
    <w:name w:val="Título 3 Metrô Char"/>
    <w:basedOn w:val="Fontepargpadro"/>
    <w:link w:val="Ttulo3Metr"/>
    <w:rsid w:val="00740921"/>
    <w:rPr>
      <w:rFonts w:ascii="Arial" w:eastAsiaTheme="minorHAnsi" w:hAnsi="Arial"/>
      <w:szCs w:val="22"/>
      <w:lang w:eastAsia="en-US"/>
    </w:rPr>
  </w:style>
  <w:style w:type="character" w:customStyle="1" w:styleId="TextoMetrChar">
    <w:name w:val="Texto Metrô Char"/>
    <w:basedOn w:val="Fontepargpadro"/>
    <w:link w:val="TextoMetr"/>
    <w:rsid w:val="00740921"/>
    <w:rPr>
      <w:rFonts w:ascii="Arial" w:eastAsiaTheme="minorHAnsi" w:hAnsi="Arial"/>
      <w:szCs w:val="22"/>
      <w:lang w:eastAsia="en-US"/>
    </w:rPr>
  </w:style>
  <w:style w:type="paragraph" w:styleId="PargrafodaLista">
    <w:name w:val="List Paragraph"/>
    <w:basedOn w:val="Normal"/>
    <w:uiPriority w:val="1"/>
    <w:qFormat/>
    <w:rsid w:val="00021730"/>
    <w:pPr>
      <w:ind w:left="720"/>
      <w:contextualSpacing/>
    </w:pPr>
  </w:style>
  <w:style w:type="character" w:customStyle="1" w:styleId="Ttulo1Char">
    <w:name w:val="Título 1 Char"/>
    <w:basedOn w:val="Fontepargpadro"/>
    <w:link w:val="Ttulo1"/>
    <w:rsid w:val="00C959D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aliases w:val="título 2 Char"/>
    <w:basedOn w:val="Fontepargpadro"/>
    <w:link w:val="Ttulo2"/>
    <w:rsid w:val="00C959D5"/>
    <w:rPr>
      <w:rFonts w:asciiTheme="majorHAnsi" w:eastAsiaTheme="majorEastAsia" w:hAnsiTheme="majorHAnsi" w:cstheme="majorBidi"/>
      <w:b/>
      <w:bCs/>
      <w:color w:val="4F81BD" w:themeColor="accent1"/>
      <w:sz w:val="26"/>
      <w:szCs w:val="26"/>
    </w:rPr>
  </w:style>
  <w:style w:type="character" w:customStyle="1" w:styleId="Ttulo3Char">
    <w:name w:val="Título 3 Char"/>
    <w:aliases w:val="título 3 Char1,titulo 2 Char"/>
    <w:basedOn w:val="Fontepargpadro"/>
    <w:link w:val="Ttulo3"/>
    <w:rsid w:val="00C959D5"/>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qFormat/>
    <w:rsid w:val="00BF3A5C"/>
    <w:pPr>
      <w:spacing w:before="120" w:after="120"/>
    </w:pPr>
    <w:rPr>
      <w:rFonts w:cstheme="minorHAnsi"/>
      <w:b/>
      <w:bCs/>
      <w:caps/>
      <w:sz w:val="20"/>
      <w:szCs w:val="20"/>
    </w:rPr>
  </w:style>
  <w:style w:type="paragraph" w:styleId="Sumrio2">
    <w:name w:val="toc 2"/>
    <w:basedOn w:val="Normal"/>
    <w:next w:val="Normal"/>
    <w:autoRedefine/>
    <w:uiPriority w:val="39"/>
    <w:qFormat/>
    <w:rsid w:val="00C959D5"/>
    <w:pPr>
      <w:ind w:left="240"/>
    </w:pPr>
    <w:rPr>
      <w:rFonts w:cstheme="minorHAnsi"/>
      <w:smallCaps/>
      <w:sz w:val="20"/>
      <w:szCs w:val="20"/>
    </w:rPr>
  </w:style>
  <w:style w:type="paragraph" w:styleId="Sumrio3">
    <w:name w:val="toc 3"/>
    <w:basedOn w:val="Normal"/>
    <w:next w:val="Normal"/>
    <w:autoRedefine/>
    <w:uiPriority w:val="39"/>
    <w:qFormat/>
    <w:rsid w:val="00A53239"/>
    <w:pPr>
      <w:ind w:left="480"/>
    </w:pPr>
    <w:rPr>
      <w:rFonts w:cstheme="minorHAnsi"/>
      <w:iCs/>
      <w:sz w:val="20"/>
      <w:szCs w:val="20"/>
    </w:rPr>
  </w:style>
  <w:style w:type="paragraph" w:styleId="Sumrio4">
    <w:name w:val="toc 4"/>
    <w:basedOn w:val="Normal"/>
    <w:next w:val="Normal"/>
    <w:autoRedefine/>
    <w:uiPriority w:val="39"/>
    <w:qFormat/>
    <w:rsid w:val="00C959D5"/>
    <w:pPr>
      <w:ind w:left="720"/>
    </w:pPr>
    <w:rPr>
      <w:rFonts w:cstheme="minorHAnsi"/>
      <w:sz w:val="18"/>
      <w:szCs w:val="18"/>
    </w:rPr>
  </w:style>
  <w:style w:type="paragraph" w:styleId="Sumrio5">
    <w:name w:val="toc 5"/>
    <w:basedOn w:val="Normal"/>
    <w:next w:val="Normal"/>
    <w:autoRedefine/>
    <w:uiPriority w:val="39"/>
    <w:rsid w:val="00C959D5"/>
    <w:pPr>
      <w:ind w:left="960"/>
    </w:pPr>
    <w:rPr>
      <w:rFonts w:cstheme="minorHAnsi"/>
      <w:sz w:val="18"/>
      <w:szCs w:val="18"/>
    </w:rPr>
  </w:style>
  <w:style w:type="paragraph" w:styleId="Sumrio6">
    <w:name w:val="toc 6"/>
    <w:basedOn w:val="Normal"/>
    <w:next w:val="Normal"/>
    <w:autoRedefine/>
    <w:uiPriority w:val="39"/>
    <w:rsid w:val="00C959D5"/>
    <w:pPr>
      <w:ind w:left="1200"/>
    </w:pPr>
    <w:rPr>
      <w:rFonts w:cstheme="minorHAnsi"/>
      <w:sz w:val="18"/>
      <w:szCs w:val="18"/>
    </w:rPr>
  </w:style>
  <w:style w:type="paragraph" w:styleId="Sumrio7">
    <w:name w:val="toc 7"/>
    <w:basedOn w:val="Normal"/>
    <w:next w:val="Normal"/>
    <w:autoRedefine/>
    <w:uiPriority w:val="39"/>
    <w:rsid w:val="00C959D5"/>
    <w:pPr>
      <w:ind w:left="1440"/>
    </w:pPr>
    <w:rPr>
      <w:rFonts w:cstheme="minorHAnsi"/>
      <w:sz w:val="18"/>
      <w:szCs w:val="18"/>
    </w:rPr>
  </w:style>
  <w:style w:type="paragraph" w:styleId="Sumrio8">
    <w:name w:val="toc 8"/>
    <w:basedOn w:val="Normal"/>
    <w:next w:val="Normal"/>
    <w:autoRedefine/>
    <w:uiPriority w:val="39"/>
    <w:rsid w:val="00C959D5"/>
    <w:pPr>
      <w:ind w:left="1680"/>
    </w:pPr>
    <w:rPr>
      <w:rFonts w:cstheme="minorHAnsi"/>
      <w:sz w:val="18"/>
      <w:szCs w:val="18"/>
    </w:rPr>
  </w:style>
  <w:style w:type="paragraph" w:styleId="Sumrio9">
    <w:name w:val="toc 9"/>
    <w:basedOn w:val="Normal"/>
    <w:next w:val="Normal"/>
    <w:autoRedefine/>
    <w:uiPriority w:val="39"/>
    <w:rsid w:val="00C959D5"/>
    <w:pPr>
      <w:ind w:left="1920"/>
    </w:pPr>
    <w:rPr>
      <w:rFonts w:cstheme="minorHAnsi"/>
      <w:sz w:val="18"/>
      <w:szCs w:val="18"/>
    </w:rPr>
  </w:style>
  <w:style w:type="character" w:styleId="Hyperlink">
    <w:name w:val="Hyperlink"/>
    <w:basedOn w:val="Fontepargpadro"/>
    <w:uiPriority w:val="99"/>
    <w:unhideWhenUsed/>
    <w:qFormat/>
    <w:rsid w:val="00A60544"/>
    <w:rPr>
      <w:rFonts w:ascii="Calibri" w:hAnsi="Calibri"/>
      <w:color w:val="0000FF" w:themeColor="hyperlink"/>
      <w:sz w:val="22"/>
      <w:u w:val="single"/>
    </w:rPr>
  </w:style>
  <w:style w:type="character" w:customStyle="1" w:styleId="Ttulo4Char">
    <w:name w:val="Título 4 Char"/>
    <w:basedOn w:val="Fontepargpadro"/>
    <w:link w:val="Ttulo4"/>
    <w:rsid w:val="00782805"/>
    <w:rPr>
      <w:rFonts w:asciiTheme="majorHAnsi" w:eastAsiaTheme="majorEastAsia" w:hAnsiTheme="majorHAnsi" w:cstheme="majorBidi"/>
      <w:b/>
      <w:bCs/>
      <w:i/>
      <w:iCs/>
      <w:color w:val="4F81BD" w:themeColor="accent1"/>
    </w:rPr>
  </w:style>
  <w:style w:type="character" w:styleId="Refdecomentrio">
    <w:name w:val="annotation reference"/>
    <w:basedOn w:val="Fontepargpadro"/>
    <w:rsid w:val="00C0017A"/>
    <w:rPr>
      <w:sz w:val="16"/>
      <w:szCs w:val="16"/>
    </w:rPr>
  </w:style>
  <w:style w:type="paragraph" w:styleId="Textodecomentrio">
    <w:name w:val="annotation text"/>
    <w:basedOn w:val="Normal"/>
    <w:link w:val="TextodecomentrioChar"/>
    <w:rsid w:val="00C0017A"/>
    <w:rPr>
      <w:sz w:val="20"/>
      <w:szCs w:val="20"/>
    </w:rPr>
  </w:style>
  <w:style w:type="character" w:customStyle="1" w:styleId="TextodecomentrioChar">
    <w:name w:val="Texto de comentário Char"/>
    <w:basedOn w:val="Fontepargpadro"/>
    <w:link w:val="Textodecomentrio"/>
    <w:rsid w:val="00C0017A"/>
    <w:rPr>
      <w:sz w:val="20"/>
      <w:szCs w:val="20"/>
    </w:rPr>
  </w:style>
  <w:style w:type="paragraph" w:styleId="Assuntodocomentrio">
    <w:name w:val="annotation subject"/>
    <w:basedOn w:val="Textodecomentrio"/>
    <w:next w:val="Textodecomentrio"/>
    <w:link w:val="AssuntodocomentrioChar"/>
    <w:rsid w:val="00C0017A"/>
    <w:rPr>
      <w:b/>
      <w:bCs/>
    </w:rPr>
  </w:style>
  <w:style w:type="character" w:customStyle="1" w:styleId="AssuntodocomentrioChar">
    <w:name w:val="Assunto do comentário Char"/>
    <w:basedOn w:val="TextodecomentrioChar"/>
    <w:link w:val="Assuntodocomentrio"/>
    <w:rsid w:val="00C0017A"/>
    <w:rPr>
      <w:b/>
      <w:bCs/>
      <w:sz w:val="20"/>
      <w:szCs w:val="20"/>
    </w:rPr>
  </w:style>
  <w:style w:type="paragraph" w:styleId="Reviso">
    <w:name w:val="Revision"/>
    <w:hidden/>
    <w:rsid w:val="00851CCB"/>
  </w:style>
  <w:style w:type="character" w:customStyle="1" w:styleId="Ttulo5Char">
    <w:name w:val="Título 5 Char"/>
    <w:basedOn w:val="Fontepargpadro"/>
    <w:link w:val="Ttulo5"/>
    <w:rsid w:val="00B3350B"/>
    <w:rPr>
      <w:rFonts w:ascii="Cambria" w:eastAsia="Times New Roman" w:hAnsi="Cambria" w:cs="Times New Roman"/>
      <w:color w:val="243F60"/>
      <w:sz w:val="20"/>
      <w:szCs w:val="20"/>
    </w:rPr>
  </w:style>
  <w:style w:type="character" w:customStyle="1" w:styleId="Ttulo6Char">
    <w:name w:val="Título 6 Char"/>
    <w:basedOn w:val="Fontepargpadro"/>
    <w:link w:val="Ttulo6"/>
    <w:uiPriority w:val="9"/>
    <w:rsid w:val="00B3350B"/>
    <w:rPr>
      <w:rFonts w:ascii="Cambria" w:eastAsia="Times New Roman" w:hAnsi="Cambria" w:cs="Times New Roman"/>
      <w:i/>
      <w:iCs/>
      <w:color w:val="243F60"/>
      <w:sz w:val="20"/>
      <w:szCs w:val="20"/>
    </w:rPr>
  </w:style>
  <w:style w:type="character" w:customStyle="1" w:styleId="Ttulo7Char">
    <w:name w:val="Título 7 Char"/>
    <w:basedOn w:val="Fontepargpadro"/>
    <w:link w:val="Ttulo7"/>
    <w:rsid w:val="00B3350B"/>
    <w:rPr>
      <w:rFonts w:ascii="Arial" w:eastAsia="Times New Roman" w:hAnsi="Arial" w:cs="Times New Roman"/>
      <w:iCs/>
      <w:color w:val="000000"/>
      <w:sz w:val="20"/>
      <w:szCs w:val="20"/>
    </w:rPr>
  </w:style>
  <w:style w:type="character" w:customStyle="1" w:styleId="Ttulo8Char">
    <w:name w:val="Título 8 Char"/>
    <w:basedOn w:val="Fontepargpadro"/>
    <w:link w:val="Ttulo8"/>
    <w:rsid w:val="00B3350B"/>
    <w:rPr>
      <w:rFonts w:ascii="Cambria" w:eastAsia="Times New Roman" w:hAnsi="Cambria" w:cs="Times New Roman"/>
      <w:color w:val="404040"/>
      <w:sz w:val="20"/>
      <w:szCs w:val="20"/>
    </w:rPr>
  </w:style>
  <w:style w:type="character" w:customStyle="1" w:styleId="Ttulo9Char">
    <w:name w:val="Título 9 Char"/>
    <w:basedOn w:val="Fontepargpadro"/>
    <w:link w:val="Ttulo9"/>
    <w:rsid w:val="00B3350B"/>
    <w:rPr>
      <w:rFonts w:ascii="Cambria" w:eastAsia="Times New Roman" w:hAnsi="Cambria" w:cs="Times New Roman"/>
      <w:i/>
      <w:iCs/>
      <w:color w:val="404040"/>
      <w:sz w:val="20"/>
      <w:szCs w:val="20"/>
    </w:rPr>
  </w:style>
  <w:style w:type="paragraph" w:customStyle="1" w:styleId="TITULO1">
    <w:name w:val="TITULO1"/>
    <w:basedOn w:val="Normal"/>
    <w:link w:val="TITULO1Char"/>
    <w:qFormat/>
    <w:rsid w:val="00E31A46"/>
    <w:pPr>
      <w:autoSpaceDN w:val="0"/>
    </w:pPr>
    <w:rPr>
      <w:rFonts w:ascii="Arial" w:eastAsia="Times New Roman" w:hAnsi="Arial" w:cs="Arial"/>
      <w:caps/>
      <w:sz w:val="28"/>
      <w:szCs w:val="28"/>
      <w:lang w:eastAsia="pt-BR"/>
    </w:rPr>
  </w:style>
  <w:style w:type="paragraph" w:customStyle="1" w:styleId="PluxTexto1">
    <w:name w:val="Pólux Texto 1"/>
    <w:basedOn w:val="Normal"/>
    <w:rsid w:val="00E31A46"/>
    <w:pPr>
      <w:autoSpaceDN w:val="0"/>
      <w:ind w:left="357"/>
    </w:pPr>
    <w:rPr>
      <w:rFonts w:ascii="Arial" w:eastAsia="Times New Roman" w:hAnsi="Arial" w:cs="Arial"/>
      <w:lang w:eastAsia="pt-BR"/>
    </w:rPr>
  </w:style>
  <w:style w:type="character" w:styleId="Nmerodepgina">
    <w:name w:val="page number"/>
    <w:basedOn w:val="Fontepargpadro"/>
    <w:rsid w:val="00E31A46"/>
  </w:style>
  <w:style w:type="paragraph" w:customStyle="1" w:styleId="p1">
    <w:name w:val="p1"/>
    <w:basedOn w:val="Normal"/>
    <w:rsid w:val="00E31A46"/>
    <w:pPr>
      <w:spacing w:after="240" w:line="312" w:lineRule="auto"/>
      <w:ind w:left="567"/>
    </w:pPr>
    <w:rPr>
      <w:rFonts w:ascii="Arial" w:eastAsia="Times New Roman" w:hAnsi="Arial" w:cs="Times New Roman"/>
      <w:sz w:val="22"/>
      <w:szCs w:val="20"/>
      <w:lang w:eastAsia="pt-BR"/>
    </w:rPr>
  </w:style>
  <w:style w:type="paragraph" w:customStyle="1" w:styleId="p2">
    <w:name w:val="p2"/>
    <w:basedOn w:val="p1"/>
    <w:rsid w:val="00E31A46"/>
    <w:pPr>
      <w:ind w:left="1276"/>
    </w:pPr>
  </w:style>
  <w:style w:type="paragraph" w:customStyle="1" w:styleId="p3">
    <w:name w:val="p3"/>
    <w:basedOn w:val="p2"/>
    <w:rsid w:val="00E31A46"/>
    <w:pPr>
      <w:tabs>
        <w:tab w:val="left" w:pos="1843"/>
        <w:tab w:val="left" w:pos="1985"/>
        <w:tab w:val="left" w:pos="2127"/>
      </w:tabs>
      <w:ind w:left="2127"/>
    </w:pPr>
  </w:style>
  <w:style w:type="paragraph" w:customStyle="1" w:styleId="pbolinha">
    <w:name w:val="pbolinha"/>
    <w:basedOn w:val="Normal"/>
    <w:rsid w:val="00E31A46"/>
    <w:pPr>
      <w:numPr>
        <w:numId w:val="3"/>
      </w:numPr>
      <w:tabs>
        <w:tab w:val="clear" w:pos="360"/>
        <w:tab w:val="num" w:pos="2268"/>
      </w:tabs>
      <w:spacing w:after="60" w:line="312" w:lineRule="auto"/>
      <w:ind w:left="2268" w:hanging="141"/>
    </w:pPr>
    <w:rPr>
      <w:rFonts w:ascii="Arial" w:eastAsia="Times New Roman" w:hAnsi="Arial" w:cs="Times New Roman"/>
      <w:sz w:val="22"/>
      <w:szCs w:val="20"/>
      <w:lang w:eastAsia="pt-BR"/>
    </w:rPr>
  </w:style>
  <w:style w:type="paragraph" w:customStyle="1" w:styleId="pponto">
    <w:name w:val="pponto"/>
    <w:basedOn w:val="p1"/>
    <w:rsid w:val="00E31A46"/>
    <w:pPr>
      <w:numPr>
        <w:numId w:val="4"/>
      </w:numPr>
      <w:tabs>
        <w:tab w:val="clear" w:pos="360"/>
        <w:tab w:val="left" w:pos="851"/>
      </w:tabs>
      <w:ind w:left="851" w:hanging="284"/>
    </w:pPr>
  </w:style>
  <w:style w:type="paragraph" w:customStyle="1" w:styleId="ptrao">
    <w:name w:val="ptraço"/>
    <w:basedOn w:val="pponto"/>
    <w:rsid w:val="00E31A46"/>
    <w:pPr>
      <w:numPr>
        <w:numId w:val="5"/>
      </w:numPr>
      <w:tabs>
        <w:tab w:val="clear" w:pos="360"/>
        <w:tab w:val="left" w:pos="1560"/>
      </w:tabs>
      <w:spacing w:after="60"/>
      <w:ind w:left="1560" w:hanging="284"/>
    </w:pPr>
  </w:style>
  <w:style w:type="paragraph" w:customStyle="1" w:styleId="T1">
    <w:name w:val="T1"/>
    <w:basedOn w:val="p1"/>
    <w:rsid w:val="00E31A46"/>
    <w:pPr>
      <w:keepNext/>
      <w:numPr>
        <w:numId w:val="6"/>
      </w:numPr>
      <w:tabs>
        <w:tab w:val="clear" w:pos="420"/>
        <w:tab w:val="num" w:pos="567"/>
      </w:tabs>
      <w:spacing w:before="240"/>
    </w:pPr>
    <w:rPr>
      <w:b/>
      <w:caps/>
    </w:rPr>
  </w:style>
  <w:style w:type="paragraph" w:customStyle="1" w:styleId="t2">
    <w:name w:val="t2"/>
    <w:basedOn w:val="p1"/>
    <w:rsid w:val="00E31A46"/>
    <w:pPr>
      <w:numPr>
        <w:ilvl w:val="1"/>
        <w:numId w:val="6"/>
      </w:numPr>
      <w:tabs>
        <w:tab w:val="clear" w:pos="1174"/>
        <w:tab w:val="left" w:pos="567"/>
        <w:tab w:val="num" w:pos="1134"/>
      </w:tabs>
      <w:ind w:left="1134" w:hanging="567"/>
    </w:pPr>
    <w:rPr>
      <w:b/>
    </w:rPr>
  </w:style>
  <w:style w:type="paragraph" w:customStyle="1" w:styleId="t3">
    <w:name w:val="t3"/>
    <w:basedOn w:val="t2"/>
    <w:rsid w:val="00E31A46"/>
    <w:pPr>
      <w:numPr>
        <w:ilvl w:val="2"/>
      </w:numPr>
      <w:tabs>
        <w:tab w:val="clear" w:pos="1628"/>
      </w:tabs>
      <w:ind w:left="2127" w:hanging="851"/>
    </w:pPr>
    <w:rPr>
      <w:b w:val="0"/>
    </w:rPr>
  </w:style>
  <w:style w:type="paragraph" w:customStyle="1" w:styleId="xl37">
    <w:name w:val="xl37"/>
    <w:basedOn w:val="Normal"/>
    <w:rsid w:val="00E31A4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pt-BR"/>
    </w:rPr>
  </w:style>
  <w:style w:type="paragraph" w:styleId="Textoembloco">
    <w:name w:val="Block Text"/>
    <w:basedOn w:val="Normal"/>
    <w:rsid w:val="00E31A46"/>
    <w:pPr>
      <w:ind w:left="567" w:right="567" w:firstLine="851"/>
    </w:pPr>
    <w:rPr>
      <w:rFonts w:ascii="Arial" w:eastAsia="Times New Roman" w:hAnsi="Arial" w:cs="Times New Roman"/>
      <w:sz w:val="20"/>
      <w:szCs w:val="20"/>
      <w:lang w:eastAsia="pt-BR"/>
    </w:rPr>
  </w:style>
  <w:style w:type="paragraph" w:styleId="Corpodetexto2">
    <w:name w:val="Body Text 2"/>
    <w:basedOn w:val="Normal"/>
    <w:link w:val="Corpodetexto2Char"/>
    <w:rsid w:val="00E31A46"/>
    <w:pPr>
      <w:spacing w:line="320" w:lineRule="exact"/>
      <w:ind w:right="335"/>
    </w:pPr>
    <w:rPr>
      <w:rFonts w:ascii="Arial" w:eastAsia="Times New Roman" w:hAnsi="Arial" w:cs="Arial"/>
      <w:bCs/>
      <w:color w:val="000000"/>
      <w:lang w:eastAsia="pt-BR"/>
    </w:rPr>
  </w:style>
  <w:style w:type="character" w:customStyle="1" w:styleId="Corpodetexto2Char">
    <w:name w:val="Corpo de texto 2 Char"/>
    <w:basedOn w:val="Fontepargpadro"/>
    <w:link w:val="Corpodetexto2"/>
    <w:rsid w:val="00E31A46"/>
    <w:rPr>
      <w:rFonts w:ascii="Arial" w:eastAsia="Times New Roman" w:hAnsi="Arial" w:cs="Arial"/>
      <w:bCs/>
      <w:color w:val="000000"/>
      <w:lang w:eastAsia="pt-BR"/>
    </w:rPr>
  </w:style>
  <w:style w:type="paragraph" w:styleId="Corpodetexto">
    <w:name w:val="Body Text"/>
    <w:basedOn w:val="Normal"/>
    <w:link w:val="CorpodetextoChar"/>
    <w:uiPriority w:val="1"/>
    <w:qFormat/>
    <w:rsid w:val="00E31A46"/>
    <w:pPr>
      <w:spacing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E31A46"/>
    <w:rPr>
      <w:rFonts w:ascii="Times New Roman" w:eastAsia="Times New Roman" w:hAnsi="Times New Roman" w:cs="Times New Roman"/>
      <w:sz w:val="20"/>
      <w:szCs w:val="20"/>
      <w:lang w:eastAsia="pt-BR"/>
    </w:rPr>
  </w:style>
  <w:style w:type="character" w:styleId="HiperlinkVisitado">
    <w:name w:val="FollowedHyperlink"/>
    <w:rsid w:val="00E31A46"/>
    <w:rPr>
      <w:color w:val="800080"/>
      <w:u w:val="single"/>
    </w:rPr>
  </w:style>
  <w:style w:type="paragraph" w:customStyle="1" w:styleId="texto01">
    <w:name w:val="texto01"/>
    <w:basedOn w:val="Normal"/>
    <w:rsid w:val="00E31A46"/>
    <w:pPr>
      <w:spacing w:before="180" w:after="120" w:line="320" w:lineRule="exact"/>
      <w:ind w:left="567"/>
    </w:pPr>
    <w:rPr>
      <w:rFonts w:ascii="Times New Roman" w:eastAsia="Times New Roman" w:hAnsi="Times New Roman" w:cs="Times New Roman"/>
      <w:sz w:val="25"/>
      <w:szCs w:val="20"/>
      <w:lang w:eastAsia="pt-BR"/>
    </w:rPr>
  </w:style>
  <w:style w:type="paragraph" w:styleId="Recuodecorpodetexto">
    <w:name w:val="Body Text Indent"/>
    <w:basedOn w:val="Normal"/>
    <w:link w:val="RecuodecorpodetextoChar"/>
    <w:rsid w:val="00E31A46"/>
    <w:pPr>
      <w:spacing w:after="120"/>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E31A4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E31A46"/>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E31A46"/>
    <w:rPr>
      <w:rFonts w:ascii="Times New Roman" w:eastAsia="Times New Roman" w:hAnsi="Times New Roman" w:cs="Times New Roman"/>
      <w:sz w:val="20"/>
      <w:szCs w:val="20"/>
      <w:lang w:eastAsia="pt-BR"/>
    </w:rPr>
  </w:style>
  <w:style w:type="paragraph" w:styleId="Legenda">
    <w:name w:val="caption"/>
    <w:basedOn w:val="Normal"/>
    <w:next w:val="Normal"/>
    <w:autoRedefine/>
    <w:qFormat/>
    <w:rsid w:val="00397A9F"/>
    <w:pPr>
      <w:spacing w:before="120" w:after="120" w:line="240" w:lineRule="atLeast"/>
      <w:jc w:val="center"/>
    </w:pPr>
    <w:rPr>
      <w:rFonts w:ascii="Calibri" w:eastAsia="Times New Roman" w:hAnsi="Calibri" w:cs="Arial"/>
      <w:b/>
      <w:sz w:val="22"/>
      <w:szCs w:val="22"/>
      <w:lang w:eastAsia="pt-BR"/>
    </w:rPr>
  </w:style>
  <w:style w:type="paragraph" w:customStyle="1" w:styleId="msolistparagraph0">
    <w:name w:val="msolistparagraph"/>
    <w:basedOn w:val="Normal"/>
    <w:rsid w:val="00E31A46"/>
    <w:pPr>
      <w:ind w:left="720"/>
    </w:pPr>
    <w:rPr>
      <w:rFonts w:ascii="Calibri" w:eastAsia="Times New Roman" w:hAnsi="Calibri" w:cs="Times New Roman"/>
      <w:sz w:val="22"/>
      <w:szCs w:val="22"/>
      <w:lang w:eastAsia="pt-BR"/>
    </w:rPr>
  </w:style>
  <w:style w:type="paragraph" w:styleId="SemEspaamento">
    <w:name w:val="No Spacing"/>
    <w:qFormat/>
    <w:rsid w:val="00E31A46"/>
    <w:rPr>
      <w:rFonts w:ascii="Calibri" w:eastAsia="Times New Roman" w:hAnsi="Calibri" w:cs="Times New Roman"/>
      <w:sz w:val="22"/>
      <w:szCs w:val="22"/>
      <w:lang w:eastAsia="en-US"/>
    </w:rPr>
  </w:style>
  <w:style w:type="character" w:customStyle="1" w:styleId="SemEspaamentoChar">
    <w:name w:val="Sem Espaçamento Char"/>
    <w:rsid w:val="00E31A46"/>
    <w:rPr>
      <w:rFonts w:ascii="Calibri" w:hAnsi="Calibri"/>
      <w:sz w:val="22"/>
      <w:szCs w:val="22"/>
      <w:lang w:val="pt-BR" w:eastAsia="en-US" w:bidi="ar-SA"/>
    </w:rPr>
  </w:style>
  <w:style w:type="paragraph" w:customStyle="1" w:styleId="TCCSubTitulo">
    <w:name w:val="TCC_SubTitulo"/>
    <w:basedOn w:val="Normal"/>
    <w:autoRedefine/>
    <w:rsid w:val="00E31A46"/>
    <w:pPr>
      <w:spacing w:before="120" w:after="120"/>
      <w:ind w:right="-142"/>
    </w:pPr>
    <w:rPr>
      <w:rFonts w:ascii="Arial" w:eastAsia="Times New Roman" w:hAnsi="Arial" w:cs="Times New Roman"/>
      <w:b/>
      <w:bCs/>
      <w:smallCaps/>
      <w:lang w:eastAsia="en-US"/>
    </w:rPr>
  </w:style>
  <w:style w:type="paragraph" w:customStyle="1" w:styleId="TCCSubItem">
    <w:name w:val="TCC_SubItem"/>
    <w:basedOn w:val="TCCSubTitulo"/>
    <w:autoRedefine/>
    <w:rsid w:val="00E31A46"/>
    <w:pPr>
      <w:spacing w:before="0"/>
      <w:ind w:firstLine="851"/>
    </w:pPr>
  </w:style>
  <w:style w:type="paragraph" w:styleId="Pr-formataoHTML">
    <w:name w:val="HTML Preformatted"/>
    <w:basedOn w:val="Normal"/>
    <w:link w:val="Pr-formataoHTMLChar"/>
    <w:unhideWhenUsed/>
    <w:rsid w:val="00E31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pt-BR"/>
    </w:rPr>
  </w:style>
  <w:style w:type="character" w:customStyle="1" w:styleId="Pr-formataoHTMLChar">
    <w:name w:val="Pré-formatação HTML Char"/>
    <w:basedOn w:val="Fontepargpadro"/>
    <w:link w:val="Pr-formataoHTML"/>
    <w:rsid w:val="00E31A46"/>
    <w:rPr>
      <w:rFonts w:ascii="Courier New" w:eastAsia="Calibri" w:hAnsi="Courier New" w:cs="Courier New"/>
      <w:color w:val="000000"/>
      <w:sz w:val="20"/>
      <w:szCs w:val="20"/>
      <w:lang w:eastAsia="pt-BR"/>
    </w:rPr>
  </w:style>
  <w:style w:type="paragraph" w:styleId="Recuodecorpodetexto3">
    <w:name w:val="Body Text Indent 3"/>
    <w:basedOn w:val="Normal"/>
    <w:link w:val="Recuodecorpodetexto3Char"/>
    <w:rsid w:val="00E31A46"/>
    <w:pPr>
      <w:ind w:firstLine="709"/>
    </w:pPr>
    <w:rPr>
      <w:rFonts w:ascii="Arial" w:eastAsia="Times New Roman" w:hAnsi="Arial" w:cs="Arial"/>
      <w:szCs w:val="20"/>
      <w:lang w:eastAsia="pt-BR"/>
    </w:rPr>
  </w:style>
  <w:style w:type="character" w:customStyle="1" w:styleId="Recuodecorpodetexto3Char">
    <w:name w:val="Recuo de corpo de texto 3 Char"/>
    <w:basedOn w:val="Fontepargpadro"/>
    <w:link w:val="Recuodecorpodetexto3"/>
    <w:rsid w:val="00E31A46"/>
    <w:rPr>
      <w:rFonts w:ascii="Arial" w:eastAsia="Times New Roman" w:hAnsi="Arial" w:cs="Arial"/>
      <w:szCs w:val="20"/>
      <w:lang w:eastAsia="pt-BR"/>
    </w:rPr>
  </w:style>
  <w:style w:type="paragraph" w:styleId="Corpodetexto3">
    <w:name w:val="Body Text 3"/>
    <w:basedOn w:val="Normal"/>
    <w:link w:val="Corpodetexto3Char"/>
    <w:rsid w:val="00E31A46"/>
    <w:rPr>
      <w:rFonts w:ascii="Arial" w:eastAsia="Times New Roman" w:hAnsi="Arial" w:cs="Times New Roman"/>
      <w:szCs w:val="20"/>
    </w:rPr>
  </w:style>
  <w:style w:type="character" w:customStyle="1" w:styleId="Corpodetexto3Char">
    <w:name w:val="Corpo de texto 3 Char"/>
    <w:basedOn w:val="Fontepargpadro"/>
    <w:link w:val="Corpodetexto3"/>
    <w:rsid w:val="00E31A46"/>
    <w:rPr>
      <w:rFonts w:ascii="Arial" w:eastAsia="Times New Roman" w:hAnsi="Arial" w:cs="Times New Roman"/>
      <w:szCs w:val="20"/>
    </w:rPr>
  </w:style>
  <w:style w:type="paragraph" w:customStyle="1" w:styleId="TITULO2">
    <w:name w:val="TITULO2"/>
    <w:basedOn w:val="Normal"/>
    <w:qFormat/>
    <w:rsid w:val="00E31A46"/>
    <w:pPr>
      <w:numPr>
        <w:ilvl w:val="1"/>
        <w:numId w:val="7"/>
      </w:numPr>
    </w:pPr>
    <w:rPr>
      <w:rFonts w:ascii="Arial" w:eastAsia="Times New Roman" w:hAnsi="Arial" w:cs="Arial"/>
      <w:b/>
      <w:szCs w:val="28"/>
      <w:lang w:eastAsia="pt-BR"/>
    </w:rPr>
  </w:style>
  <w:style w:type="paragraph" w:customStyle="1" w:styleId="TITULO3">
    <w:name w:val="TITULO3"/>
    <w:basedOn w:val="Normal"/>
    <w:qFormat/>
    <w:rsid w:val="00E31A46"/>
    <w:pPr>
      <w:ind w:left="720" w:hanging="720"/>
    </w:pPr>
    <w:rPr>
      <w:rFonts w:ascii="Arial" w:eastAsia="Times New Roman" w:hAnsi="Arial" w:cs="Arial"/>
      <w:b/>
      <w:sz w:val="28"/>
      <w:szCs w:val="28"/>
      <w:lang w:eastAsia="pt-BR"/>
    </w:rPr>
  </w:style>
  <w:style w:type="character" w:customStyle="1" w:styleId="TITULO2Char">
    <w:name w:val="TITULO2 Char"/>
    <w:rsid w:val="00E31A46"/>
    <w:rPr>
      <w:rFonts w:ascii="Arial" w:hAnsi="Arial" w:cs="Arial"/>
      <w:sz w:val="28"/>
      <w:szCs w:val="28"/>
    </w:rPr>
  </w:style>
  <w:style w:type="character" w:customStyle="1" w:styleId="TITULO3Char">
    <w:name w:val="TITULO3 Char"/>
    <w:rsid w:val="00E31A46"/>
    <w:rPr>
      <w:rFonts w:ascii="Arial" w:hAnsi="Arial" w:cs="Arial"/>
      <w:b/>
      <w:sz w:val="28"/>
      <w:szCs w:val="28"/>
    </w:rPr>
  </w:style>
  <w:style w:type="paragraph" w:styleId="CabealhodoSumrio">
    <w:name w:val="TOC Heading"/>
    <w:basedOn w:val="Ttulo1"/>
    <w:next w:val="Normal"/>
    <w:uiPriority w:val="39"/>
    <w:qFormat/>
    <w:rsid w:val="00045588"/>
    <w:pPr>
      <w:spacing w:line="276" w:lineRule="auto"/>
      <w:outlineLvl w:val="9"/>
    </w:pPr>
    <w:rPr>
      <w:rFonts w:ascii="Cambria" w:eastAsia="Times New Roman" w:hAnsi="Cambria" w:cs="Times New Roman"/>
      <w:color w:val="000000" w:themeColor="text1"/>
      <w:lang w:eastAsia="en-US"/>
    </w:rPr>
  </w:style>
  <w:style w:type="paragraph" w:customStyle="1" w:styleId="EMTUTexto1">
    <w:name w:val="EMTU Texto 1"/>
    <w:basedOn w:val="Normal"/>
    <w:qFormat/>
    <w:rsid w:val="00E31A46"/>
    <w:pPr>
      <w:ind w:left="357"/>
    </w:pPr>
    <w:rPr>
      <w:rFonts w:ascii="Arial" w:eastAsia="Times New Roman" w:hAnsi="Arial" w:cs="Arial"/>
      <w:lang w:eastAsia="pt-BR"/>
    </w:rPr>
  </w:style>
  <w:style w:type="paragraph" w:customStyle="1" w:styleId="EMTUTexto2">
    <w:name w:val="EMTU Texto 2"/>
    <w:basedOn w:val="EMTUTexto1"/>
    <w:qFormat/>
    <w:rsid w:val="00E31A46"/>
    <w:pPr>
      <w:ind w:left="720"/>
    </w:pPr>
  </w:style>
  <w:style w:type="paragraph" w:customStyle="1" w:styleId="EMTUTabelaCentralizada">
    <w:name w:val="EMTU Tabela Centralizada"/>
    <w:basedOn w:val="Normal"/>
    <w:qFormat/>
    <w:rsid w:val="00E31A46"/>
    <w:pPr>
      <w:jc w:val="center"/>
    </w:pPr>
    <w:rPr>
      <w:rFonts w:ascii="Arial" w:eastAsia="Times New Roman" w:hAnsi="Arial" w:cs="Arial"/>
      <w:lang w:eastAsia="pt-BR"/>
    </w:rPr>
  </w:style>
  <w:style w:type="paragraph" w:customStyle="1" w:styleId="EMTUTabelaEsquerda">
    <w:name w:val="EMTU Tabela Esquerda"/>
    <w:basedOn w:val="EMTUTabelaCentralizada"/>
    <w:qFormat/>
    <w:rsid w:val="00E31A46"/>
    <w:pPr>
      <w:jc w:val="left"/>
    </w:pPr>
  </w:style>
  <w:style w:type="paragraph" w:customStyle="1" w:styleId="rtf">
    <w:name w:val="rtf"/>
    <w:basedOn w:val="Normal"/>
    <w:rsid w:val="00E31A46"/>
    <w:pPr>
      <w:tabs>
        <w:tab w:val="left" w:pos="1134"/>
      </w:tabs>
      <w:ind w:left="1134" w:hanging="1134"/>
    </w:pPr>
    <w:rPr>
      <w:rFonts w:ascii="Courier New" w:eastAsia="Times New Roman" w:hAnsi="Courier New" w:cs="Times New Roman"/>
      <w:szCs w:val="20"/>
      <w:lang w:eastAsia="pt-BR"/>
    </w:rPr>
  </w:style>
  <w:style w:type="paragraph" w:styleId="Remissivo1">
    <w:name w:val="index 1"/>
    <w:basedOn w:val="Normal"/>
    <w:next w:val="Normal"/>
    <w:autoRedefine/>
    <w:unhideWhenUsed/>
    <w:rsid w:val="00E31A46"/>
    <w:pPr>
      <w:ind w:left="200" w:hanging="200"/>
    </w:pPr>
    <w:rPr>
      <w:rFonts w:ascii="Arial" w:eastAsia="Times New Roman" w:hAnsi="Arial" w:cs="Times New Roman"/>
      <w:caps/>
      <w:szCs w:val="20"/>
      <w:lang w:eastAsia="pt-BR"/>
    </w:rPr>
  </w:style>
  <w:style w:type="paragraph" w:styleId="Remissivo2">
    <w:name w:val="index 2"/>
    <w:basedOn w:val="Normal"/>
    <w:next w:val="Normal"/>
    <w:autoRedefine/>
    <w:unhideWhenUsed/>
    <w:rsid w:val="00E31A46"/>
    <w:pPr>
      <w:ind w:left="400" w:hanging="200"/>
    </w:pPr>
    <w:rPr>
      <w:rFonts w:ascii="Arial" w:eastAsia="Times New Roman" w:hAnsi="Arial" w:cs="Times New Roman"/>
      <w:szCs w:val="20"/>
      <w:lang w:eastAsia="pt-BR"/>
    </w:rPr>
  </w:style>
  <w:style w:type="paragraph" w:styleId="Remissivo3">
    <w:name w:val="index 3"/>
    <w:basedOn w:val="Normal"/>
    <w:next w:val="Normal"/>
    <w:autoRedefine/>
    <w:unhideWhenUsed/>
    <w:rsid w:val="00E31A46"/>
    <w:pPr>
      <w:ind w:left="600" w:hanging="200"/>
    </w:pPr>
    <w:rPr>
      <w:rFonts w:ascii="Arial" w:eastAsia="Times New Roman" w:hAnsi="Arial" w:cs="Times New Roman"/>
      <w:szCs w:val="20"/>
      <w:lang w:eastAsia="pt-BR"/>
    </w:rPr>
  </w:style>
  <w:style w:type="paragraph" w:customStyle="1" w:styleId="Texto">
    <w:name w:val="Texto"/>
    <w:basedOn w:val="Normal"/>
    <w:rsid w:val="00E31A46"/>
    <w:pPr>
      <w:spacing w:before="80" w:after="160" w:line="264" w:lineRule="auto"/>
    </w:pPr>
    <w:rPr>
      <w:rFonts w:ascii="Tahoma" w:eastAsia="Times New Roman" w:hAnsi="Tahoma" w:cs="Tahoma"/>
      <w:sz w:val="22"/>
      <w:lang w:eastAsia="pt-BR"/>
    </w:rPr>
  </w:style>
  <w:style w:type="paragraph" w:customStyle="1" w:styleId="Item0">
    <w:name w:val="Item"/>
    <w:basedOn w:val="Normal"/>
    <w:rsid w:val="00E31A46"/>
    <w:rPr>
      <w:rFonts w:ascii="Tahoma" w:eastAsia="Times New Roman" w:hAnsi="Tahoma" w:cs="Tahoma"/>
      <w:sz w:val="22"/>
      <w:lang w:eastAsia="pt-BR"/>
    </w:rPr>
  </w:style>
  <w:style w:type="paragraph" w:customStyle="1" w:styleId="texto0">
    <w:name w:val="texto"/>
    <w:autoRedefine/>
    <w:rsid w:val="00E31A46"/>
    <w:pPr>
      <w:widowControl w:val="0"/>
      <w:tabs>
        <w:tab w:val="left" w:pos="0"/>
      </w:tabs>
      <w:spacing w:line="360" w:lineRule="auto"/>
      <w:ind w:firstLine="709"/>
      <w:jc w:val="both"/>
    </w:pPr>
    <w:rPr>
      <w:rFonts w:ascii="Arial" w:eastAsia="Times New Roman" w:hAnsi="Arial" w:cs="Arial"/>
      <w:noProof/>
      <w:lang w:eastAsia="pt-BR"/>
    </w:rPr>
  </w:style>
  <w:style w:type="paragraph" w:customStyle="1" w:styleId="NotasEspeciais">
    <w:name w:val="Notas Especiais"/>
    <w:basedOn w:val="Normal"/>
    <w:rsid w:val="00E31A46"/>
    <w:pPr>
      <w:spacing w:before="60" w:after="120"/>
      <w:ind w:left="720" w:hanging="720"/>
    </w:pPr>
    <w:rPr>
      <w:rFonts w:ascii="Tahoma" w:eastAsia="Times New Roman" w:hAnsi="Tahoma" w:cs="Times New Roman"/>
      <w:b/>
      <w:smallCaps/>
      <w:sz w:val="22"/>
      <w:lang w:eastAsia="pt-BR"/>
    </w:rPr>
  </w:style>
  <w:style w:type="paragraph" w:styleId="Remissivo4">
    <w:name w:val="index 4"/>
    <w:basedOn w:val="Normal"/>
    <w:next w:val="Normal"/>
    <w:autoRedefine/>
    <w:unhideWhenUsed/>
    <w:rsid w:val="00E31A46"/>
    <w:pPr>
      <w:ind w:left="800" w:hanging="200"/>
    </w:pPr>
    <w:rPr>
      <w:rFonts w:ascii="Calibri" w:eastAsia="Times New Roman" w:hAnsi="Calibri" w:cs="Times New Roman"/>
      <w:sz w:val="20"/>
      <w:szCs w:val="20"/>
      <w:lang w:eastAsia="pt-BR"/>
    </w:rPr>
  </w:style>
  <w:style w:type="paragraph" w:styleId="Remissivo5">
    <w:name w:val="index 5"/>
    <w:basedOn w:val="Normal"/>
    <w:next w:val="Normal"/>
    <w:autoRedefine/>
    <w:unhideWhenUsed/>
    <w:rsid w:val="00E31A46"/>
    <w:pPr>
      <w:ind w:left="1000" w:hanging="200"/>
    </w:pPr>
    <w:rPr>
      <w:rFonts w:ascii="Calibri" w:eastAsia="Times New Roman" w:hAnsi="Calibri" w:cs="Times New Roman"/>
      <w:sz w:val="20"/>
      <w:szCs w:val="20"/>
      <w:lang w:eastAsia="pt-BR"/>
    </w:rPr>
  </w:style>
  <w:style w:type="paragraph" w:styleId="Remissivo6">
    <w:name w:val="index 6"/>
    <w:basedOn w:val="Normal"/>
    <w:next w:val="Normal"/>
    <w:autoRedefine/>
    <w:unhideWhenUsed/>
    <w:rsid w:val="00E31A46"/>
    <w:pPr>
      <w:ind w:left="1200" w:hanging="200"/>
    </w:pPr>
    <w:rPr>
      <w:rFonts w:ascii="Calibri" w:eastAsia="Times New Roman" w:hAnsi="Calibri" w:cs="Times New Roman"/>
      <w:sz w:val="20"/>
      <w:szCs w:val="20"/>
      <w:lang w:eastAsia="pt-BR"/>
    </w:rPr>
  </w:style>
  <w:style w:type="paragraph" w:styleId="Remissivo7">
    <w:name w:val="index 7"/>
    <w:basedOn w:val="Normal"/>
    <w:next w:val="Normal"/>
    <w:autoRedefine/>
    <w:unhideWhenUsed/>
    <w:rsid w:val="00E31A46"/>
    <w:pPr>
      <w:ind w:left="1400" w:hanging="200"/>
    </w:pPr>
    <w:rPr>
      <w:rFonts w:ascii="Calibri" w:eastAsia="Times New Roman" w:hAnsi="Calibri" w:cs="Times New Roman"/>
      <w:sz w:val="20"/>
      <w:szCs w:val="20"/>
      <w:lang w:eastAsia="pt-BR"/>
    </w:rPr>
  </w:style>
  <w:style w:type="paragraph" w:styleId="Remissivo8">
    <w:name w:val="index 8"/>
    <w:basedOn w:val="Normal"/>
    <w:next w:val="Normal"/>
    <w:autoRedefine/>
    <w:unhideWhenUsed/>
    <w:rsid w:val="00E31A46"/>
    <w:pPr>
      <w:ind w:left="1600" w:hanging="200"/>
    </w:pPr>
    <w:rPr>
      <w:rFonts w:ascii="Calibri" w:eastAsia="Times New Roman" w:hAnsi="Calibri" w:cs="Times New Roman"/>
      <w:sz w:val="20"/>
      <w:szCs w:val="20"/>
      <w:lang w:eastAsia="pt-BR"/>
    </w:rPr>
  </w:style>
  <w:style w:type="paragraph" w:styleId="Remissivo9">
    <w:name w:val="index 9"/>
    <w:basedOn w:val="Normal"/>
    <w:next w:val="Normal"/>
    <w:autoRedefine/>
    <w:unhideWhenUsed/>
    <w:rsid w:val="00E31A46"/>
    <w:pPr>
      <w:ind w:left="1800" w:hanging="200"/>
    </w:pPr>
    <w:rPr>
      <w:rFonts w:ascii="Calibri" w:eastAsia="Times New Roman" w:hAnsi="Calibri" w:cs="Times New Roman"/>
      <w:sz w:val="20"/>
      <w:szCs w:val="20"/>
      <w:lang w:eastAsia="pt-BR"/>
    </w:rPr>
  </w:style>
  <w:style w:type="paragraph" w:styleId="Ttulodendiceremissivo">
    <w:name w:val="index heading"/>
    <w:basedOn w:val="Normal"/>
    <w:next w:val="Remissivo1"/>
    <w:unhideWhenUsed/>
    <w:rsid w:val="00E31A46"/>
    <w:pPr>
      <w:spacing w:before="120" w:after="120"/>
    </w:pPr>
    <w:rPr>
      <w:rFonts w:ascii="Calibri" w:eastAsia="Times New Roman" w:hAnsi="Calibri" w:cs="Times New Roman"/>
      <w:b/>
      <w:bCs/>
      <w:i/>
      <w:iCs/>
      <w:sz w:val="20"/>
      <w:szCs w:val="20"/>
      <w:lang w:eastAsia="pt-BR"/>
    </w:rPr>
  </w:style>
  <w:style w:type="paragraph" w:customStyle="1" w:styleId="cabealho0">
    <w:name w:val="cabeçalho"/>
    <w:basedOn w:val="Cabealho"/>
    <w:rsid w:val="00E31A46"/>
    <w:pPr>
      <w:tabs>
        <w:tab w:val="clear" w:pos="4320"/>
        <w:tab w:val="clear" w:pos="8640"/>
        <w:tab w:val="center" w:pos="4419"/>
        <w:tab w:val="right" w:pos="8838"/>
      </w:tabs>
      <w:ind w:left="425"/>
      <w:jc w:val="center"/>
    </w:pPr>
    <w:rPr>
      <w:rFonts w:ascii="Tahoma" w:eastAsia="Times New Roman" w:hAnsi="Tahoma" w:cs="Tahoma"/>
      <w:b/>
      <w:sz w:val="28"/>
      <w:szCs w:val="20"/>
      <w:lang w:eastAsia="pt-BR"/>
    </w:rPr>
  </w:style>
  <w:style w:type="paragraph" w:customStyle="1" w:styleId="item">
    <w:name w:val="item"/>
    <w:basedOn w:val="Normal"/>
    <w:rsid w:val="00E31A46"/>
    <w:pPr>
      <w:numPr>
        <w:numId w:val="20"/>
      </w:numPr>
      <w:spacing w:before="60" w:after="60" w:line="264" w:lineRule="auto"/>
    </w:pPr>
    <w:rPr>
      <w:rFonts w:ascii="Tahoma" w:eastAsia="Times New Roman" w:hAnsi="Tahoma" w:cs="Tahoma"/>
      <w:sz w:val="22"/>
      <w:szCs w:val="20"/>
      <w:lang w:eastAsia="pt-BR"/>
    </w:rPr>
  </w:style>
  <w:style w:type="paragraph" w:customStyle="1" w:styleId="itemt">
    <w:name w:val="item t"/>
    <w:basedOn w:val="Cabealho"/>
    <w:rsid w:val="00E31A46"/>
    <w:pPr>
      <w:numPr>
        <w:numId w:val="8"/>
      </w:numPr>
      <w:tabs>
        <w:tab w:val="clear" w:pos="360"/>
        <w:tab w:val="clear" w:pos="4320"/>
        <w:tab w:val="clear" w:pos="8640"/>
        <w:tab w:val="num" w:pos="1276"/>
        <w:tab w:val="right" w:leader="dot" w:pos="8505"/>
      </w:tabs>
      <w:spacing w:before="40" w:after="40" w:line="264" w:lineRule="auto"/>
      <w:ind w:left="1276" w:hanging="283"/>
    </w:pPr>
    <w:rPr>
      <w:rFonts w:ascii="Arial" w:eastAsia="Times New Roman" w:hAnsi="Arial" w:cs="Arial"/>
      <w:sz w:val="22"/>
      <w:szCs w:val="20"/>
      <w:lang w:eastAsia="pt-BR"/>
    </w:rPr>
  </w:style>
  <w:style w:type="paragraph" w:customStyle="1" w:styleId="subitem">
    <w:name w:val="subitem"/>
    <w:basedOn w:val="Normal"/>
    <w:rsid w:val="00E31A46"/>
    <w:pPr>
      <w:numPr>
        <w:numId w:val="9"/>
      </w:numPr>
      <w:tabs>
        <w:tab w:val="clear" w:pos="360"/>
      </w:tabs>
      <w:spacing w:before="120" w:after="120" w:line="264" w:lineRule="auto"/>
      <w:ind w:left="540" w:firstLine="180"/>
    </w:pPr>
    <w:rPr>
      <w:rFonts w:ascii="Tahoma" w:eastAsia="Times New Roman" w:hAnsi="Tahoma" w:cs="Times New Roman"/>
      <w:sz w:val="22"/>
      <w:szCs w:val="20"/>
      <w:lang w:eastAsia="pt-BR"/>
    </w:rPr>
  </w:style>
  <w:style w:type="paragraph" w:customStyle="1" w:styleId="itemnegrito">
    <w:name w:val="item negrito"/>
    <w:basedOn w:val="Normal"/>
    <w:rsid w:val="00E31A46"/>
    <w:pPr>
      <w:numPr>
        <w:numId w:val="10"/>
      </w:numPr>
      <w:tabs>
        <w:tab w:val="clear" w:pos="360"/>
        <w:tab w:val="num" w:pos="1276"/>
      </w:tabs>
      <w:spacing w:before="120" w:after="120" w:line="264" w:lineRule="auto"/>
      <w:ind w:left="1276" w:hanging="283"/>
    </w:pPr>
    <w:rPr>
      <w:rFonts w:ascii="Arial" w:eastAsia="Times New Roman" w:hAnsi="Arial" w:cs="Arial"/>
      <w:b/>
      <w:bCs/>
      <w:i/>
      <w:iCs/>
      <w:sz w:val="22"/>
      <w:szCs w:val="20"/>
      <w:lang w:eastAsia="pt-BR"/>
    </w:rPr>
  </w:style>
  <w:style w:type="paragraph" w:customStyle="1" w:styleId="Subitem0">
    <w:name w:val="Sub item"/>
    <w:basedOn w:val="Normal"/>
    <w:rsid w:val="00E31A46"/>
    <w:pPr>
      <w:spacing w:before="120" w:after="120" w:line="264" w:lineRule="auto"/>
    </w:pPr>
    <w:rPr>
      <w:rFonts w:ascii="Tahoma" w:eastAsia="Times New Roman" w:hAnsi="Tahoma" w:cs="Arial"/>
      <w:bCs/>
      <w:sz w:val="22"/>
      <w:lang w:eastAsia="pt-BR"/>
    </w:rPr>
  </w:style>
  <w:style w:type="paragraph" w:styleId="Commarcadores">
    <w:name w:val="List Bullet"/>
    <w:basedOn w:val="Normal"/>
    <w:autoRedefine/>
    <w:rsid w:val="00E31A46"/>
    <w:pPr>
      <w:widowControl w:val="0"/>
      <w:numPr>
        <w:numId w:val="13"/>
      </w:numPr>
      <w:tabs>
        <w:tab w:val="left" w:pos="567"/>
        <w:tab w:val="left" w:pos="4536"/>
      </w:tabs>
      <w:spacing w:before="120" w:after="120" w:line="264" w:lineRule="auto"/>
    </w:pPr>
    <w:rPr>
      <w:rFonts w:ascii="Arial" w:eastAsia="Times New Roman" w:hAnsi="Arial" w:cs="Times New Roman"/>
      <w:szCs w:val="20"/>
      <w:lang w:eastAsia="pt-BR"/>
    </w:rPr>
  </w:style>
  <w:style w:type="paragraph" w:styleId="Commarcadores2">
    <w:name w:val="List Bullet 2"/>
    <w:basedOn w:val="Normal"/>
    <w:autoRedefine/>
    <w:rsid w:val="00E31A46"/>
    <w:pPr>
      <w:widowControl w:val="0"/>
      <w:numPr>
        <w:numId w:val="12"/>
      </w:numPr>
      <w:tabs>
        <w:tab w:val="left" w:pos="5670"/>
      </w:tabs>
      <w:spacing w:before="120" w:after="120" w:line="264" w:lineRule="auto"/>
      <w:ind w:left="283"/>
    </w:pPr>
    <w:rPr>
      <w:rFonts w:ascii="Arial" w:eastAsia="Times New Roman" w:hAnsi="Arial" w:cs="Times New Roman"/>
      <w:szCs w:val="20"/>
      <w:lang w:eastAsia="pt-BR"/>
    </w:rPr>
  </w:style>
  <w:style w:type="paragraph" w:customStyle="1" w:styleId="dentromarc1">
    <w:name w:val="dentro marc 1"/>
    <w:basedOn w:val="Commarcadores"/>
    <w:rsid w:val="00E31A46"/>
    <w:pPr>
      <w:numPr>
        <w:numId w:val="11"/>
      </w:numPr>
      <w:tabs>
        <w:tab w:val="clear" w:pos="360"/>
        <w:tab w:val="num" w:pos="1494"/>
      </w:tabs>
      <w:ind w:left="1494"/>
    </w:pPr>
  </w:style>
  <w:style w:type="paragraph" w:customStyle="1" w:styleId="Estilo1">
    <w:name w:val="Estilo1"/>
    <w:basedOn w:val="Normal"/>
    <w:rsid w:val="00E31A46"/>
    <w:pPr>
      <w:numPr>
        <w:numId w:val="14"/>
      </w:numPr>
      <w:spacing w:before="120" w:after="120" w:line="264" w:lineRule="auto"/>
    </w:pPr>
    <w:rPr>
      <w:rFonts w:ascii="Tahoma" w:eastAsia="Times New Roman" w:hAnsi="Tahoma" w:cs="Times New Roman"/>
      <w:szCs w:val="20"/>
      <w:lang w:eastAsia="pt-BR"/>
    </w:rPr>
  </w:style>
  <w:style w:type="paragraph" w:customStyle="1" w:styleId="Alfabtico">
    <w:name w:val="Alfabético"/>
    <w:basedOn w:val="Estilo1"/>
    <w:rsid w:val="00E31A46"/>
    <w:pPr>
      <w:numPr>
        <w:numId w:val="0"/>
      </w:numPr>
      <w:ind w:left="360" w:hanging="360"/>
    </w:pPr>
    <w:rPr>
      <w:bCs/>
      <w:sz w:val="22"/>
    </w:rPr>
  </w:style>
  <w:style w:type="paragraph" w:customStyle="1" w:styleId="p8">
    <w:name w:val="p8"/>
    <w:basedOn w:val="Normal"/>
    <w:rsid w:val="00E31A46"/>
    <w:pPr>
      <w:widowControl w:val="0"/>
      <w:tabs>
        <w:tab w:val="left" w:pos="720"/>
      </w:tabs>
      <w:spacing w:before="120" w:after="120" w:line="240" w:lineRule="atLeast"/>
      <w:ind w:left="425"/>
    </w:pPr>
    <w:rPr>
      <w:rFonts w:ascii="Times" w:eastAsia="Times New Roman" w:hAnsi="Times" w:cs="Times New Roman"/>
      <w:snapToGrid w:val="0"/>
      <w:szCs w:val="20"/>
      <w:lang w:eastAsia="pt-BR"/>
    </w:rPr>
  </w:style>
  <w:style w:type="paragraph" w:customStyle="1" w:styleId="P5">
    <w:name w:val="P5"/>
    <w:basedOn w:val="Normal"/>
    <w:rsid w:val="00E31A46"/>
    <w:pPr>
      <w:spacing w:before="120" w:after="120" w:line="264" w:lineRule="auto"/>
      <w:ind w:left="3827" w:right="227"/>
    </w:pPr>
    <w:rPr>
      <w:rFonts w:ascii="Arial Narrow" w:eastAsia="Times New Roman" w:hAnsi="Arial Narrow" w:cs="Times New Roman"/>
      <w:szCs w:val="20"/>
      <w:lang w:eastAsia="pt-BR"/>
    </w:rPr>
  </w:style>
  <w:style w:type="paragraph" w:customStyle="1" w:styleId="Sub-item">
    <w:name w:val="Sub-item"/>
    <w:basedOn w:val="Normal"/>
    <w:rsid w:val="00E31A46"/>
    <w:pPr>
      <w:numPr>
        <w:ilvl w:val="1"/>
        <w:numId w:val="15"/>
      </w:numPr>
      <w:ind w:hanging="720"/>
    </w:pPr>
    <w:rPr>
      <w:rFonts w:ascii="Tahoma" w:eastAsia="Times New Roman" w:hAnsi="Tahoma" w:cs="Tahoma"/>
      <w:sz w:val="22"/>
      <w:lang w:eastAsia="pt-BR"/>
    </w:rPr>
  </w:style>
  <w:style w:type="paragraph" w:customStyle="1" w:styleId="Estilo2">
    <w:name w:val="Estilo2"/>
    <w:basedOn w:val="Ttulo1"/>
    <w:next w:val="Ttulo1"/>
    <w:rsid w:val="00E31A46"/>
    <w:pPr>
      <w:keepNext w:val="0"/>
      <w:keepLines w:val="0"/>
      <w:numPr>
        <w:numId w:val="16"/>
      </w:numPr>
      <w:spacing w:before="60" w:after="60"/>
    </w:pPr>
    <w:rPr>
      <w:rFonts w:ascii="Times New Roman" w:eastAsia="Times New Roman" w:hAnsi="Times New Roman" w:cs="Times New Roman"/>
      <w:caps/>
      <w:noProof/>
      <w:color w:val="auto"/>
      <w:sz w:val="22"/>
      <w:szCs w:val="22"/>
    </w:rPr>
  </w:style>
  <w:style w:type="paragraph" w:customStyle="1" w:styleId="titulo1emtu">
    <w:name w:val="titulo 1 emtu"/>
    <w:basedOn w:val="Ttulo1"/>
    <w:next w:val="Ttulo2"/>
    <w:rsid w:val="00E31A46"/>
    <w:pPr>
      <w:keepLines w:val="0"/>
      <w:spacing w:before="240" w:after="120" w:line="264" w:lineRule="auto"/>
    </w:pPr>
    <w:rPr>
      <w:rFonts w:ascii="Times New Roman" w:eastAsia="Times New Roman" w:hAnsi="Times New Roman" w:cs="Times New Roman"/>
      <w:bCs w:val="0"/>
      <w:color w:val="auto"/>
      <w:sz w:val="22"/>
      <w:szCs w:val="20"/>
    </w:rPr>
  </w:style>
  <w:style w:type="paragraph" w:customStyle="1" w:styleId="paragrafocomum">
    <w:name w:val="paragrafo comum"/>
    <w:basedOn w:val="Texto"/>
    <w:next w:val="Normal"/>
    <w:rsid w:val="00E31A46"/>
    <w:pPr>
      <w:spacing w:before="120" w:after="120"/>
    </w:pPr>
    <w:rPr>
      <w:rFonts w:ascii="Times New Roman" w:hAnsi="Times New Roman" w:cs="Times New Roman"/>
      <w:szCs w:val="22"/>
    </w:rPr>
  </w:style>
  <w:style w:type="paragraph" w:customStyle="1" w:styleId="emtuparagrafo">
    <w:name w:val="emtu paragrafo"/>
    <w:basedOn w:val="Texto"/>
    <w:rsid w:val="00E31A46"/>
    <w:pPr>
      <w:spacing w:before="120" w:after="120"/>
    </w:pPr>
    <w:rPr>
      <w:rFonts w:ascii="Times New Roman" w:hAnsi="Times New Roman" w:cs="Times New Roman"/>
      <w:szCs w:val="22"/>
    </w:rPr>
  </w:style>
  <w:style w:type="paragraph" w:customStyle="1" w:styleId="emtumarcador1">
    <w:name w:val="emtu marcador 1"/>
    <w:basedOn w:val="Item0"/>
    <w:rsid w:val="00E31A46"/>
    <w:pPr>
      <w:numPr>
        <w:ilvl w:val="1"/>
        <w:numId w:val="18"/>
      </w:numPr>
      <w:spacing w:before="120" w:after="120" w:line="264" w:lineRule="auto"/>
    </w:pPr>
    <w:rPr>
      <w:rFonts w:ascii="Times New Roman" w:hAnsi="Times New Roman" w:cs="Times New Roman"/>
      <w:szCs w:val="22"/>
    </w:rPr>
  </w:style>
  <w:style w:type="paragraph" w:customStyle="1" w:styleId="emtutitulo1">
    <w:name w:val="emtu titulo 1"/>
    <w:basedOn w:val="Ttulo1"/>
    <w:rsid w:val="00E31A46"/>
    <w:pPr>
      <w:keepLines w:val="0"/>
      <w:numPr>
        <w:numId w:val="19"/>
      </w:numPr>
      <w:spacing w:before="240" w:after="120"/>
    </w:pPr>
    <w:rPr>
      <w:rFonts w:ascii="Times New Roman" w:eastAsia="Times New Roman" w:hAnsi="Times New Roman" w:cs="Times New Roman"/>
      <w:bCs w:val="0"/>
      <w:color w:val="auto"/>
      <w:sz w:val="22"/>
      <w:szCs w:val="20"/>
    </w:rPr>
  </w:style>
  <w:style w:type="paragraph" w:customStyle="1" w:styleId="emtutitulo2">
    <w:name w:val="emtu titulo2"/>
    <w:basedOn w:val="Ttulo2"/>
    <w:next w:val="Normal"/>
    <w:rsid w:val="00E31A46"/>
    <w:pPr>
      <w:keepNext w:val="0"/>
      <w:keepLines w:val="0"/>
      <w:numPr>
        <w:ilvl w:val="1"/>
        <w:numId w:val="17"/>
      </w:numPr>
      <w:spacing w:before="240" w:after="120" w:line="264" w:lineRule="auto"/>
    </w:pPr>
    <w:rPr>
      <w:rFonts w:ascii="Times New Roman" w:eastAsia="Times New Roman" w:hAnsi="Times New Roman" w:cs="Times New Roman"/>
      <w:bCs w:val="0"/>
      <w:caps/>
      <w:color w:val="auto"/>
      <w:sz w:val="22"/>
      <w:szCs w:val="22"/>
      <w:lang w:eastAsia="pt-BR"/>
    </w:rPr>
  </w:style>
  <w:style w:type="paragraph" w:customStyle="1" w:styleId="emtutiulo2-2">
    <w:name w:val="emtu tiulo 2-2"/>
    <w:basedOn w:val="Ttulo3"/>
    <w:rsid w:val="00E31A46"/>
    <w:pPr>
      <w:keepNext w:val="0"/>
      <w:keepLines w:val="0"/>
      <w:numPr>
        <w:ilvl w:val="1"/>
        <w:numId w:val="19"/>
      </w:numPr>
      <w:spacing w:before="120" w:after="120" w:line="264" w:lineRule="auto"/>
    </w:pPr>
    <w:rPr>
      <w:rFonts w:ascii="Times New Roman" w:eastAsia="Times New Roman" w:hAnsi="Times New Roman" w:cs="Times New Roman"/>
      <w:caps/>
      <w:color w:val="auto"/>
      <w:sz w:val="22"/>
      <w:szCs w:val="22"/>
    </w:rPr>
  </w:style>
  <w:style w:type="character" w:customStyle="1" w:styleId="ttulo3Char0">
    <w:name w:val="título 3 Char"/>
    <w:aliases w:val="titulo 2 Char Char"/>
    <w:rsid w:val="00E31A46"/>
    <w:rPr>
      <w:rFonts w:ascii="Arial" w:hAnsi="Arial" w:cs="Arial"/>
      <w:b/>
      <w:bCs/>
      <w:sz w:val="26"/>
      <w:szCs w:val="26"/>
      <w:lang w:val="pt-BR" w:eastAsia="pt-BR" w:bidi="ar-SA"/>
    </w:rPr>
  </w:style>
  <w:style w:type="paragraph" w:styleId="TextosemFormatao">
    <w:name w:val="Plain Text"/>
    <w:basedOn w:val="Normal"/>
    <w:link w:val="TextosemFormataoChar"/>
    <w:rsid w:val="00E31A46"/>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31A46"/>
    <w:rPr>
      <w:rFonts w:ascii="Courier New" w:eastAsia="Times New Roman" w:hAnsi="Courier New" w:cs="Times New Roman"/>
      <w:sz w:val="20"/>
      <w:szCs w:val="20"/>
    </w:rPr>
  </w:style>
  <w:style w:type="paragraph" w:styleId="Textodenotadefim">
    <w:name w:val="endnote text"/>
    <w:basedOn w:val="Normal"/>
    <w:link w:val="TextodenotadefimChar"/>
    <w:rsid w:val="00E31A46"/>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E31A46"/>
    <w:rPr>
      <w:rFonts w:ascii="Times New Roman" w:eastAsia="Times New Roman" w:hAnsi="Times New Roman" w:cs="Times New Roman"/>
      <w:sz w:val="20"/>
      <w:szCs w:val="20"/>
      <w:lang w:eastAsia="pt-BR"/>
    </w:rPr>
  </w:style>
  <w:style w:type="character" w:styleId="Refdenotadefim">
    <w:name w:val="endnote reference"/>
    <w:rsid w:val="00E31A46"/>
    <w:rPr>
      <w:vertAlign w:val="superscript"/>
    </w:rPr>
  </w:style>
  <w:style w:type="paragraph" w:customStyle="1" w:styleId="Marcador1">
    <w:name w:val="Marcador 1"/>
    <w:basedOn w:val="Normal"/>
    <w:link w:val="Marcador1Char"/>
    <w:qFormat/>
    <w:rsid w:val="003B1B9A"/>
    <w:pPr>
      <w:numPr>
        <w:numId w:val="21"/>
      </w:numPr>
    </w:pPr>
    <w:rPr>
      <w:rFonts w:ascii="Arial" w:eastAsia="Times New Roman" w:hAnsi="Arial" w:cs="Times New Roman"/>
    </w:rPr>
  </w:style>
  <w:style w:type="character" w:customStyle="1" w:styleId="Marcador1Char">
    <w:name w:val="Marcador 1 Char"/>
    <w:link w:val="Marcador1"/>
    <w:rsid w:val="003B1B9A"/>
    <w:rPr>
      <w:rFonts w:ascii="Arial" w:eastAsia="Times New Roman" w:hAnsi="Arial" w:cs="Times New Roman"/>
    </w:rPr>
  </w:style>
  <w:style w:type="paragraph" w:customStyle="1" w:styleId="CorpodeTexto0">
    <w:name w:val="Corpo de Texto"/>
    <w:basedOn w:val="texto0"/>
    <w:link w:val="CorpodeTextoChar0"/>
    <w:qFormat/>
    <w:rsid w:val="004567BD"/>
    <w:pPr>
      <w:widowControl/>
      <w:tabs>
        <w:tab w:val="clear" w:pos="0"/>
      </w:tabs>
      <w:spacing w:after="120" w:line="276" w:lineRule="auto"/>
      <w:ind w:left="851" w:firstLine="0"/>
    </w:pPr>
    <w:rPr>
      <w:rFonts w:cs="Times New Roman"/>
      <w:noProof w:val="0"/>
      <w:sz w:val="22"/>
      <w:szCs w:val="20"/>
    </w:rPr>
  </w:style>
  <w:style w:type="character" w:customStyle="1" w:styleId="CorpodeTextoChar0">
    <w:name w:val="Corpo de Texto Char"/>
    <w:basedOn w:val="Fontepargpadro"/>
    <w:link w:val="CorpodeTexto0"/>
    <w:rsid w:val="004567BD"/>
    <w:rPr>
      <w:rFonts w:ascii="Arial" w:eastAsia="Times New Roman" w:hAnsi="Arial" w:cs="Times New Roman"/>
      <w:sz w:val="22"/>
      <w:szCs w:val="20"/>
      <w:lang w:eastAsia="pt-BR"/>
    </w:rPr>
  </w:style>
  <w:style w:type="paragraph" w:customStyle="1" w:styleId="normal2">
    <w:name w:val="normal2"/>
    <w:basedOn w:val="Normal"/>
    <w:link w:val="normal2Char"/>
    <w:qFormat/>
    <w:rsid w:val="005A5E49"/>
    <w:pPr>
      <w:jc w:val="left"/>
    </w:pPr>
  </w:style>
  <w:style w:type="character" w:customStyle="1" w:styleId="normal2Char">
    <w:name w:val="normal2 Char"/>
    <w:basedOn w:val="Fontepargpadro"/>
    <w:link w:val="normal2"/>
    <w:rsid w:val="005A5E49"/>
  </w:style>
  <w:style w:type="table" w:styleId="GradeMdia3-nfase1">
    <w:name w:val="Medium Grid 3 Accent 1"/>
    <w:basedOn w:val="Tabelanormal"/>
    <w:rsid w:val="00EB56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PDCORPO">
    <w:name w:val="CPD_CORPO"/>
    <w:basedOn w:val="Normal"/>
    <w:autoRedefine/>
    <w:qFormat/>
    <w:rsid w:val="00014C98"/>
    <w:pPr>
      <w:tabs>
        <w:tab w:val="left" w:pos="567"/>
        <w:tab w:val="left" w:pos="1560"/>
      </w:tabs>
      <w:spacing w:before="240" w:after="120"/>
    </w:pPr>
    <w:rPr>
      <w:rFonts w:ascii="Calibri" w:hAnsi="Calibri"/>
    </w:rPr>
  </w:style>
  <w:style w:type="paragraph" w:customStyle="1" w:styleId="CPDTIT1">
    <w:name w:val="CPD TIT 1"/>
    <w:basedOn w:val="TITULO1"/>
    <w:autoRedefine/>
    <w:qFormat/>
    <w:rsid w:val="00A60544"/>
    <w:pPr>
      <w:numPr>
        <w:numId w:val="2"/>
      </w:numPr>
      <w:spacing w:before="240" w:after="240"/>
      <w:outlineLvl w:val="0"/>
    </w:pPr>
    <w:rPr>
      <w:rFonts w:ascii="Calibri" w:hAnsi="Calibri"/>
      <w:b/>
      <w:sz w:val="24"/>
    </w:rPr>
  </w:style>
  <w:style w:type="paragraph" w:customStyle="1" w:styleId="Estilo3">
    <w:name w:val="Estilo3"/>
    <w:basedOn w:val="TITULO1"/>
    <w:link w:val="Estilo3Char"/>
    <w:qFormat/>
    <w:rsid w:val="008803EB"/>
    <w:pPr>
      <w:numPr>
        <w:ilvl w:val="1"/>
        <w:numId w:val="2"/>
      </w:numPr>
      <w:spacing w:before="360" w:after="120"/>
      <w:outlineLvl w:val="1"/>
    </w:pPr>
    <w:rPr>
      <w:rFonts w:ascii="Verdana" w:hAnsi="Verdana"/>
      <w:b/>
      <w:sz w:val="24"/>
    </w:rPr>
  </w:style>
  <w:style w:type="paragraph" w:customStyle="1" w:styleId="CPDPONTO">
    <w:name w:val="CPD PONTO"/>
    <w:basedOn w:val="PargrafodaLista"/>
    <w:autoRedefine/>
    <w:qFormat/>
    <w:rsid w:val="00CF31D8"/>
    <w:pPr>
      <w:numPr>
        <w:numId w:val="22"/>
      </w:numPr>
      <w:spacing w:before="120" w:after="120"/>
    </w:pPr>
    <w:rPr>
      <w:rFonts w:ascii="Calibri" w:hAnsi="Calibri"/>
    </w:rPr>
  </w:style>
  <w:style w:type="paragraph" w:customStyle="1" w:styleId="CPDTIT2">
    <w:name w:val="CPD TIT 2"/>
    <w:basedOn w:val="Estilo3"/>
    <w:link w:val="CPDTIT2Char"/>
    <w:autoRedefine/>
    <w:qFormat/>
    <w:rsid w:val="00A60544"/>
    <w:rPr>
      <w:rFonts w:ascii="Calibri" w:hAnsi="Calibri"/>
    </w:rPr>
  </w:style>
  <w:style w:type="paragraph" w:customStyle="1" w:styleId="Estilo4">
    <w:name w:val="Estilo4"/>
    <w:basedOn w:val="CPDPONTO"/>
    <w:autoRedefine/>
    <w:qFormat/>
    <w:rsid w:val="004A5C34"/>
    <w:pPr>
      <w:numPr>
        <w:ilvl w:val="1"/>
      </w:numPr>
      <w:ind w:left="1440"/>
    </w:pPr>
  </w:style>
  <w:style w:type="paragraph" w:customStyle="1" w:styleId="CPDPONTO2">
    <w:name w:val="CPD PONTO 2"/>
    <w:basedOn w:val="Estilo4"/>
    <w:autoRedefine/>
    <w:qFormat/>
    <w:rsid w:val="004A5C34"/>
    <w:pPr>
      <w:ind w:left="1352"/>
    </w:pPr>
  </w:style>
  <w:style w:type="paragraph" w:customStyle="1" w:styleId="figura">
    <w:name w:val="figura"/>
    <w:basedOn w:val="CPDCORPO"/>
    <w:autoRedefine/>
    <w:qFormat/>
    <w:rsid w:val="0021144C"/>
    <w:pPr>
      <w:spacing w:before="0" w:line="240" w:lineRule="auto"/>
      <w:jc w:val="center"/>
    </w:pPr>
  </w:style>
  <w:style w:type="paragraph" w:customStyle="1" w:styleId="CPDTIT3">
    <w:name w:val="CPD TIT 3"/>
    <w:basedOn w:val="CPDTIT2"/>
    <w:link w:val="CPDTIT3Char"/>
    <w:autoRedefine/>
    <w:qFormat/>
    <w:rsid w:val="00502094"/>
    <w:pPr>
      <w:numPr>
        <w:ilvl w:val="2"/>
      </w:numPr>
    </w:pPr>
    <w:rPr>
      <w:caps w:val="0"/>
    </w:rPr>
  </w:style>
  <w:style w:type="paragraph" w:customStyle="1" w:styleId="CPDFIG">
    <w:name w:val="CPD FIG"/>
    <w:basedOn w:val="PluxTexto1"/>
    <w:autoRedefine/>
    <w:qFormat/>
    <w:rsid w:val="00D04648"/>
    <w:pPr>
      <w:spacing w:line="240" w:lineRule="auto"/>
      <w:ind w:left="0"/>
      <w:jc w:val="center"/>
    </w:pPr>
    <w:rPr>
      <w:rFonts w:ascii="Calibri" w:hAnsi="Calibri"/>
      <w:noProof/>
    </w:rPr>
  </w:style>
  <w:style w:type="paragraph" w:styleId="ndicedeilustraes">
    <w:name w:val="table of figures"/>
    <w:basedOn w:val="Normal"/>
    <w:next w:val="Normal"/>
    <w:uiPriority w:val="99"/>
    <w:unhideWhenUsed/>
    <w:rsid w:val="00675660"/>
  </w:style>
  <w:style w:type="paragraph" w:customStyle="1" w:styleId="FolhadeRosto">
    <w:name w:val="Folha de Rosto"/>
    <w:basedOn w:val="Normal"/>
    <w:autoRedefine/>
    <w:qFormat/>
    <w:rsid w:val="00164D3F"/>
    <w:pPr>
      <w:spacing w:before="9960" w:after="360" w:line="520" w:lineRule="exact"/>
      <w:jc w:val="right"/>
    </w:pPr>
    <w:rPr>
      <w:b/>
      <w:bCs/>
      <w:smallCaps/>
      <w:sz w:val="40"/>
    </w:rPr>
  </w:style>
  <w:style w:type="paragraph" w:customStyle="1" w:styleId="CPDLetra">
    <w:name w:val="CPD Letra"/>
    <w:basedOn w:val="CPDCORPO"/>
    <w:autoRedefine/>
    <w:qFormat/>
    <w:rsid w:val="002E533B"/>
    <w:pPr>
      <w:jc w:val="left"/>
    </w:pPr>
    <w:rPr>
      <w:b/>
    </w:rPr>
  </w:style>
  <w:style w:type="paragraph" w:customStyle="1" w:styleId="CPDTIT4">
    <w:name w:val="CPD TIT 4"/>
    <w:basedOn w:val="CPDTIT3"/>
    <w:next w:val="CPDCORPO"/>
    <w:link w:val="CPDTIT4Char"/>
    <w:qFormat/>
    <w:rsid w:val="00155F82"/>
    <w:pPr>
      <w:numPr>
        <w:ilvl w:val="3"/>
      </w:numPr>
    </w:pPr>
  </w:style>
  <w:style w:type="paragraph" w:customStyle="1" w:styleId="Estilo5">
    <w:name w:val="Estilo5"/>
    <w:basedOn w:val="CPDTIT4"/>
    <w:link w:val="Estilo5Char"/>
    <w:qFormat/>
    <w:rsid w:val="006D0BDE"/>
    <w:pPr>
      <w:numPr>
        <w:ilvl w:val="0"/>
        <w:numId w:val="0"/>
      </w:numPr>
      <w:ind w:left="1440" w:hanging="1440"/>
    </w:pPr>
    <w:rPr>
      <w:sz w:val="28"/>
    </w:rPr>
  </w:style>
  <w:style w:type="character" w:customStyle="1" w:styleId="TITULO1Char">
    <w:name w:val="TITULO1 Char"/>
    <w:basedOn w:val="Fontepargpadro"/>
    <w:link w:val="TITULO1"/>
    <w:rsid w:val="006D0BDE"/>
    <w:rPr>
      <w:rFonts w:ascii="Arial" w:eastAsia="Times New Roman" w:hAnsi="Arial" w:cs="Arial"/>
      <w:caps/>
      <w:sz w:val="28"/>
      <w:szCs w:val="28"/>
      <w:lang w:eastAsia="pt-BR"/>
    </w:rPr>
  </w:style>
  <w:style w:type="character" w:customStyle="1" w:styleId="Estilo3Char">
    <w:name w:val="Estilo3 Char"/>
    <w:basedOn w:val="TITULO1Char"/>
    <w:link w:val="Estilo3"/>
    <w:rsid w:val="006D0BDE"/>
    <w:rPr>
      <w:rFonts w:ascii="Verdana" w:eastAsia="Times New Roman" w:hAnsi="Verdana" w:cs="Arial"/>
      <w:b/>
      <w:caps/>
      <w:sz w:val="28"/>
      <w:szCs w:val="28"/>
      <w:lang w:eastAsia="pt-BR"/>
    </w:rPr>
  </w:style>
  <w:style w:type="character" w:customStyle="1" w:styleId="CPDTIT2Char">
    <w:name w:val="CPD TIT 2 Char"/>
    <w:basedOn w:val="Estilo3Char"/>
    <w:link w:val="CPDTIT2"/>
    <w:rsid w:val="00A60544"/>
    <w:rPr>
      <w:rFonts w:ascii="Calibri" w:eastAsia="Times New Roman" w:hAnsi="Calibri" w:cs="Arial"/>
      <w:b/>
      <w:caps/>
      <w:sz w:val="28"/>
      <w:szCs w:val="28"/>
      <w:lang w:eastAsia="pt-BR"/>
    </w:rPr>
  </w:style>
  <w:style w:type="character" w:customStyle="1" w:styleId="CPDTIT3Char">
    <w:name w:val="CPD TIT 3 Char"/>
    <w:basedOn w:val="CPDTIT2Char"/>
    <w:link w:val="CPDTIT3"/>
    <w:rsid w:val="00502094"/>
    <w:rPr>
      <w:rFonts w:ascii="Calibri" w:eastAsia="Times New Roman" w:hAnsi="Calibri" w:cs="Arial"/>
      <w:b/>
      <w:caps w:val="0"/>
      <w:sz w:val="28"/>
      <w:szCs w:val="28"/>
      <w:lang w:eastAsia="pt-BR"/>
    </w:rPr>
  </w:style>
  <w:style w:type="character" w:customStyle="1" w:styleId="CPDTIT4Char">
    <w:name w:val="CPD TIT 4 Char"/>
    <w:basedOn w:val="CPDTIT3Char"/>
    <w:link w:val="CPDTIT4"/>
    <w:rsid w:val="006D0BDE"/>
    <w:rPr>
      <w:rFonts w:ascii="Calibri" w:eastAsia="Times New Roman" w:hAnsi="Calibri" w:cs="Arial"/>
      <w:b/>
      <w:caps w:val="0"/>
      <w:sz w:val="28"/>
      <w:szCs w:val="28"/>
      <w:lang w:eastAsia="pt-BR"/>
    </w:rPr>
  </w:style>
  <w:style w:type="character" w:customStyle="1" w:styleId="Estilo5Char">
    <w:name w:val="Estilo5 Char"/>
    <w:basedOn w:val="CPDTIT4Char"/>
    <w:link w:val="Estilo5"/>
    <w:rsid w:val="006D0BDE"/>
    <w:rPr>
      <w:rFonts w:ascii="Arial" w:eastAsia="Times New Roman" w:hAnsi="Arial" w:cs="Arial"/>
      <w:b/>
      <w:caps w:val="0"/>
      <w:sz w:val="28"/>
      <w:szCs w:val="28"/>
      <w:lang w:eastAsia="pt-BR"/>
    </w:rPr>
  </w:style>
  <w:style w:type="character" w:customStyle="1" w:styleId="MenoPendente1">
    <w:name w:val="Menção Pendente1"/>
    <w:basedOn w:val="Fontepargpadro"/>
    <w:uiPriority w:val="99"/>
    <w:semiHidden/>
    <w:unhideWhenUsed/>
    <w:rsid w:val="00F24DEC"/>
    <w:rPr>
      <w:color w:val="605E5C"/>
      <w:shd w:val="clear" w:color="auto" w:fill="E1DFDD"/>
    </w:rPr>
  </w:style>
  <w:style w:type="table" w:customStyle="1" w:styleId="TableNormal">
    <w:name w:val="Table Normal"/>
    <w:uiPriority w:val="2"/>
    <w:semiHidden/>
    <w:unhideWhenUsed/>
    <w:qFormat/>
    <w:rsid w:val="00540CA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0CAF"/>
    <w:pPr>
      <w:widowControl w:val="0"/>
      <w:autoSpaceDE w:val="0"/>
      <w:autoSpaceDN w:val="0"/>
      <w:spacing w:before="70" w:line="240" w:lineRule="auto"/>
      <w:jc w:val="center"/>
    </w:pPr>
    <w:rPr>
      <w:rFonts w:ascii="Arial" w:eastAsia="Arial" w:hAnsi="Arial" w:cs="Arial"/>
      <w:sz w:val="22"/>
      <w:szCs w:val="22"/>
      <w:lang w:eastAsia="en-US"/>
    </w:rPr>
  </w:style>
  <w:style w:type="paragraph" w:customStyle="1" w:styleId="CPDTIT5">
    <w:name w:val="CPD TIT 5"/>
    <w:basedOn w:val="CPDTIT4"/>
    <w:link w:val="CPDTIT5Char"/>
    <w:qFormat/>
    <w:rsid w:val="00052D6B"/>
    <w:pPr>
      <w:numPr>
        <w:ilvl w:val="4"/>
      </w:numPr>
    </w:pPr>
  </w:style>
  <w:style w:type="character" w:customStyle="1" w:styleId="CPDTIT5Char">
    <w:name w:val="CPD TIT 5 Char"/>
    <w:basedOn w:val="CPDTIT4Char"/>
    <w:link w:val="CPDTIT5"/>
    <w:rsid w:val="00052D6B"/>
    <w:rPr>
      <w:rFonts w:ascii="Calibri" w:eastAsia="Times New Roman" w:hAnsi="Calibri" w:cs="Arial"/>
      <w:b/>
      <w:caps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89">
      <w:bodyDiv w:val="1"/>
      <w:marLeft w:val="0"/>
      <w:marRight w:val="0"/>
      <w:marTop w:val="0"/>
      <w:marBottom w:val="0"/>
      <w:divBdr>
        <w:top w:val="none" w:sz="0" w:space="0" w:color="auto"/>
        <w:left w:val="none" w:sz="0" w:space="0" w:color="auto"/>
        <w:bottom w:val="none" w:sz="0" w:space="0" w:color="auto"/>
        <w:right w:val="none" w:sz="0" w:space="0" w:color="auto"/>
      </w:divBdr>
    </w:div>
    <w:div w:id="19285276">
      <w:bodyDiv w:val="1"/>
      <w:marLeft w:val="0"/>
      <w:marRight w:val="0"/>
      <w:marTop w:val="0"/>
      <w:marBottom w:val="0"/>
      <w:divBdr>
        <w:top w:val="none" w:sz="0" w:space="0" w:color="auto"/>
        <w:left w:val="none" w:sz="0" w:space="0" w:color="auto"/>
        <w:bottom w:val="none" w:sz="0" w:space="0" w:color="auto"/>
        <w:right w:val="none" w:sz="0" w:space="0" w:color="auto"/>
      </w:divBdr>
    </w:div>
    <w:div w:id="43336039">
      <w:bodyDiv w:val="1"/>
      <w:marLeft w:val="0"/>
      <w:marRight w:val="0"/>
      <w:marTop w:val="0"/>
      <w:marBottom w:val="0"/>
      <w:divBdr>
        <w:top w:val="none" w:sz="0" w:space="0" w:color="auto"/>
        <w:left w:val="none" w:sz="0" w:space="0" w:color="auto"/>
        <w:bottom w:val="none" w:sz="0" w:space="0" w:color="auto"/>
        <w:right w:val="none" w:sz="0" w:space="0" w:color="auto"/>
      </w:divBdr>
    </w:div>
    <w:div w:id="76950399">
      <w:bodyDiv w:val="1"/>
      <w:marLeft w:val="0"/>
      <w:marRight w:val="0"/>
      <w:marTop w:val="0"/>
      <w:marBottom w:val="0"/>
      <w:divBdr>
        <w:top w:val="none" w:sz="0" w:space="0" w:color="auto"/>
        <w:left w:val="none" w:sz="0" w:space="0" w:color="auto"/>
        <w:bottom w:val="none" w:sz="0" w:space="0" w:color="auto"/>
        <w:right w:val="none" w:sz="0" w:space="0" w:color="auto"/>
      </w:divBdr>
    </w:div>
    <w:div w:id="88894563">
      <w:bodyDiv w:val="1"/>
      <w:marLeft w:val="0"/>
      <w:marRight w:val="0"/>
      <w:marTop w:val="0"/>
      <w:marBottom w:val="0"/>
      <w:divBdr>
        <w:top w:val="none" w:sz="0" w:space="0" w:color="auto"/>
        <w:left w:val="none" w:sz="0" w:space="0" w:color="auto"/>
        <w:bottom w:val="none" w:sz="0" w:space="0" w:color="auto"/>
        <w:right w:val="none" w:sz="0" w:space="0" w:color="auto"/>
      </w:divBdr>
    </w:div>
    <w:div w:id="91242727">
      <w:bodyDiv w:val="1"/>
      <w:marLeft w:val="0"/>
      <w:marRight w:val="0"/>
      <w:marTop w:val="0"/>
      <w:marBottom w:val="0"/>
      <w:divBdr>
        <w:top w:val="none" w:sz="0" w:space="0" w:color="auto"/>
        <w:left w:val="none" w:sz="0" w:space="0" w:color="auto"/>
        <w:bottom w:val="none" w:sz="0" w:space="0" w:color="auto"/>
        <w:right w:val="none" w:sz="0" w:space="0" w:color="auto"/>
      </w:divBdr>
    </w:div>
    <w:div w:id="100954677">
      <w:bodyDiv w:val="1"/>
      <w:marLeft w:val="0"/>
      <w:marRight w:val="0"/>
      <w:marTop w:val="0"/>
      <w:marBottom w:val="0"/>
      <w:divBdr>
        <w:top w:val="none" w:sz="0" w:space="0" w:color="auto"/>
        <w:left w:val="none" w:sz="0" w:space="0" w:color="auto"/>
        <w:bottom w:val="none" w:sz="0" w:space="0" w:color="auto"/>
        <w:right w:val="none" w:sz="0" w:space="0" w:color="auto"/>
      </w:divBdr>
    </w:div>
    <w:div w:id="121271728">
      <w:bodyDiv w:val="1"/>
      <w:marLeft w:val="0"/>
      <w:marRight w:val="0"/>
      <w:marTop w:val="0"/>
      <w:marBottom w:val="0"/>
      <w:divBdr>
        <w:top w:val="none" w:sz="0" w:space="0" w:color="auto"/>
        <w:left w:val="none" w:sz="0" w:space="0" w:color="auto"/>
        <w:bottom w:val="none" w:sz="0" w:space="0" w:color="auto"/>
        <w:right w:val="none" w:sz="0" w:space="0" w:color="auto"/>
      </w:divBdr>
    </w:div>
    <w:div w:id="128668294">
      <w:bodyDiv w:val="1"/>
      <w:marLeft w:val="0"/>
      <w:marRight w:val="0"/>
      <w:marTop w:val="0"/>
      <w:marBottom w:val="0"/>
      <w:divBdr>
        <w:top w:val="none" w:sz="0" w:space="0" w:color="auto"/>
        <w:left w:val="none" w:sz="0" w:space="0" w:color="auto"/>
        <w:bottom w:val="none" w:sz="0" w:space="0" w:color="auto"/>
        <w:right w:val="none" w:sz="0" w:space="0" w:color="auto"/>
      </w:divBdr>
    </w:div>
    <w:div w:id="131871111">
      <w:bodyDiv w:val="1"/>
      <w:marLeft w:val="0"/>
      <w:marRight w:val="0"/>
      <w:marTop w:val="0"/>
      <w:marBottom w:val="0"/>
      <w:divBdr>
        <w:top w:val="none" w:sz="0" w:space="0" w:color="auto"/>
        <w:left w:val="none" w:sz="0" w:space="0" w:color="auto"/>
        <w:bottom w:val="none" w:sz="0" w:space="0" w:color="auto"/>
        <w:right w:val="none" w:sz="0" w:space="0" w:color="auto"/>
      </w:divBdr>
    </w:div>
    <w:div w:id="154155256">
      <w:bodyDiv w:val="1"/>
      <w:marLeft w:val="0"/>
      <w:marRight w:val="0"/>
      <w:marTop w:val="0"/>
      <w:marBottom w:val="0"/>
      <w:divBdr>
        <w:top w:val="none" w:sz="0" w:space="0" w:color="auto"/>
        <w:left w:val="none" w:sz="0" w:space="0" w:color="auto"/>
        <w:bottom w:val="none" w:sz="0" w:space="0" w:color="auto"/>
        <w:right w:val="none" w:sz="0" w:space="0" w:color="auto"/>
      </w:divBdr>
    </w:div>
    <w:div w:id="162673441">
      <w:bodyDiv w:val="1"/>
      <w:marLeft w:val="0"/>
      <w:marRight w:val="0"/>
      <w:marTop w:val="0"/>
      <w:marBottom w:val="0"/>
      <w:divBdr>
        <w:top w:val="none" w:sz="0" w:space="0" w:color="auto"/>
        <w:left w:val="none" w:sz="0" w:space="0" w:color="auto"/>
        <w:bottom w:val="none" w:sz="0" w:space="0" w:color="auto"/>
        <w:right w:val="none" w:sz="0" w:space="0" w:color="auto"/>
      </w:divBdr>
    </w:div>
    <w:div w:id="203098909">
      <w:bodyDiv w:val="1"/>
      <w:marLeft w:val="0"/>
      <w:marRight w:val="0"/>
      <w:marTop w:val="0"/>
      <w:marBottom w:val="0"/>
      <w:divBdr>
        <w:top w:val="none" w:sz="0" w:space="0" w:color="auto"/>
        <w:left w:val="none" w:sz="0" w:space="0" w:color="auto"/>
        <w:bottom w:val="none" w:sz="0" w:space="0" w:color="auto"/>
        <w:right w:val="none" w:sz="0" w:space="0" w:color="auto"/>
      </w:divBdr>
    </w:div>
    <w:div w:id="206070013">
      <w:bodyDiv w:val="1"/>
      <w:marLeft w:val="0"/>
      <w:marRight w:val="0"/>
      <w:marTop w:val="0"/>
      <w:marBottom w:val="0"/>
      <w:divBdr>
        <w:top w:val="none" w:sz="0" w:space="0" w:color="auto"/>
        <w:left w:val="none" w:sz="0" w:space="0" w:color="auto"/>
        <w:bottom w:val="none" w:sz="0" w:space="0" w:color="auto"/>
        <w:right w:val="none" w:sz="0" w:space="0" w:color="auto"/>
      </w:divBdr>
    </w:div>
    <w:div w:id="213004542">
      <w:bodyDiv w:val="1"/>
      <w:marLeft w:val="0"/>
      <w:marRight w:val="0"/>
      <w:marTop w:val="0"/>
      <w:marBottom w:val="0"/>
      <w:divBdr>
        <w:top w:val="none" w:sz="0" w:space="0" w:color="auto"/>
        <w:left w:val="none" w:sz="0" w:space="0" w:color="auto"/>
        <w:bottom w:val="none" w:sz="0" w:space="0" w:color="auto"/>
        <w:right w:val="none" w:sz="0" w:space="0" w:color="auto"/>
      </w:divBdr>
    </w:div>
    <w:div w:id="266352933">
      <w:bodyDiv w:val="1"/>
      <w:marLeft w:val="0"/>
      <w:marRight w:val="0"/>
      <w:marTop w:val="0"/>
      <w:marBottom w:val="0"/>
      <w:divBdr>
        <w:top w:val="none" w:sz="0" w:space="0" w:color="auto"/>
        <w:left w:val="none" w:sz="0" w:space="0" w:color="auto"/>
        <w:bottom w:val="none" w:sz="0" w:space="0" w:color="auto"/>
        <w:right w:val="none" w:sz="0" w:space="0" w:color="auto"/>
      </w:divBdr>
    </w:div>
    <w:div w:id="319504328">
      <w:bodyDiv w:val="1"/>
      <w:marLeft w:val="0"/>
      <w:marRight w:val="0"/>
      <w:marTop w:val="0"/>
      <w:marBottom w:val="0"/>
      <w:divBdr>
        <w:top w:val="none" w:sz="0" w:space="0" w:color="auto"/>
        <w:left w:val="none" w:sz="0" w:space="0" w:color="auto"/>
        <w:bottom w:val="none" w:sz="0" w:space="0" w:color="auto"/>
        <w:right w:val="none" w:sz="0" w:space="0" w:color="auto"/>
      </w:divBdr>
    </w:div>
    <w:div w:id="326442377">
      <w:bodyDiv w:val="1"/>
      <w:marLeft w:val="0"/>
      <w:marRight w:val="0"/>
      <w:marTop w:val="0"/>
      <w:marBottom w:val="0"/>
      <w:divBdr>
        <w:top w:val="none" w:sz="0" w:space="0" w:color="auto"/>
        <w:left w:val="none" w:sz="0" w:space="0" w:color="auto"/>
        <w:bottom w:val="none" w:sz="0" w:space="0" w:color="auto"/>
        <w:right w:val="none" w:sz="0" w:space="0" w:color="auto"/>
      </w:divBdr>
    </w:div>
    <w:div w:id="366413660">
      <w:bodyDiv w:val="1"/>
      <w:marLeft w:val="0"/>
      <w:marRight w:val="0"/>
      <w:marTop w:val="0"/>
      <w:marBottom w:val="0"/>
      <w:divBdr>
        <w:top w:val="none" w:sz="0" w:space="0" w:color="auto"/>
        <w:left w:val="none" w:sz="0" w:space="0" w:color="auto"/>
        <w:bottom w:val="none" w:sz="0" w:space="0" w:color="auto"/>
        <w:right w:val="none" w:sz="0" w:space="0" w:color="auto"/>
      </w:divBdr>
    </w:div>
    <w:div w:id="378745795">
      <w:bodyDiv w:val="1"/>
      <w:marLeft w:val="0"/>
      <w:marRight w:val="0"/>
      <w:marTop w:val="0"/>
      <w:marBottom w:val="0"/>
      <w:divBdr>
        <w:top w:val="none" w:sz="0" w:space="0" w:color="auto"/>
        <w:left w:val="none" w:sz="0" w:space="0" w:color="auto"/>
        <w:bottom w:val="none" w:sz="0" w:space="0" w:color="auto"/>
        <w:right w:val="none" w:sz="0" w:space="0" w:color="auto"/>
      </w:divBdr>
    </w:div>
    <w:div w:id="413625389">
      <w:bodyDiv w:val="1"/>
      <w:marLeft w:val="0"/>
      <w:marRight w:val="0"/>
      <w:marTop w:val="0"/>
      <w:marBottom w:val="0"/>
      <w:divBdr>
        <w:top w:val="none" w:sz="0" w:space="0" w:color="auto"/>
        <w:left w:val="none" w:sz="0" w:space="0" w:color="auto"/>
        <w:bottom w:val="none" w:sz="0" w:space="0" w:color="auto"/>
        <w:right w:val="none" w:sz="0" w:space="0" w:color="auto"/>
      </w:divBdr>
      <w:divsChild>
        <w:div w:id="822501754">
          <w:marLeft w:val="547"/>
          <w:marRight w:val="0"/>
          <w:marTop w:val="0"/>
          <w:marBottom w:val="0"/>
          <w:divBdr>
            <w:top w:val="none" w:sz="0" w:space="0" w:color="auto"/>
            <w:left w:val="none" w:sz="0" w:space="0" w:color="auto"/>
            <w:bottom w:val="none" w:sz="0" w:space="0" w:color="auto"/>
            <w:right w:val="none" w:sz="0" w:space="0" w:color="auto"/>
          </w:divBdr>
        </w:div>
      </w:divsChild>
    </w:div>
    <w:div w:id="421292672">
      <w:bodyDiv w:val="1"/>
      <w:marLeft w:val="0"/>
      <w:marRight w:val="0"/>
      <w:marTop w:val="0"/>
      <w:marBottom w:val="0"/>
      <w:divBdr>
        <w:top w:val="none" w:sz="0" w:space="0" w:color="auto"/>
        <w:left w:val="none" w:sz="0" w:space="0" w:color="auto"/>
        <w:bottom w:val="none" w:sz="0" w:space="0" w:color="auto"/>
        <w:right w:val="none" w:sz="0" w:space="0" w:color="auto"/>
      </w:divBdr>
    </w:div>
    <w:div w:id="471408933">
      <w:bodyDiv w:val="1"/>
      <w:marLeft w:val="0"/>
      <w:marRight w:val="0"/>
      <w:marTop w:val="0"/>
      <w:marBottom w:val="0"/>
      <w:divBdr>
        <w:top w:val="none" w:sz="0" w:space="0" w:color="auto"/>
        <w:left w:val="none" w:sz="0" w:space="0" w:color="auto"/>
        <w:bottom w:val="none" w:sz="0" w:space="0" w:color="auto"/>
        <w:right w:val="none" w:sz="0" w:space="0" w:color="auto"/>
      </w:divBdr>
    </w:div>
    <w:div w:id="544683004">
      <w:bodyDiv w:val="1"/>
      <w:marLeft w:val="0"/>
      <w:marRight w:val="0"/>
      <w:marTop w:val="0"/>
      <w:marBottom w:val="0"/>
      <w:divBdr>
        <w:top w:val="none" w:sz="0" w:space="0" w:color="auto"/>
        <w:left w:val="none" w:sz="0" w:space="0" w:color="auto"/>
        <w:bottom w:val="none" w:sz="0" w:space="0" w:color="auto"/>
        <w:right w:val="none" w:sz="0" w:space="0" w:color="auto"/>
      </w:divBdr>
    </w:div>
    <w:div w:id="601455668">
      <w:bodyDiv w:val="1"/>
      <w:marLeft w:val="0"/>
      <w:marRight w:val="0"/>
      <w:marTop w:val="0"/>
      <w:marBottom w:val="0"/>
      <w:divBdr>
        <w:top w:val="none" w:sz="0" w:space="0" w:color="auto"/>
        <w:left w:val="none" w:sz="0" w:space="0" w:color="auto"/>
        <w:bottom w:val="none" w:sz="0" w:space="0" w:color="auto"/>
        <w:right w:val="none" w:sz="0" w:space="0" w:color="auto"/>
      </w:divBdr>
    </w:div>
    <w:div w:id="619797805">
      <w:bodyDiv w:val="1"/>
      <w:marLeft w:val="0"/>
      <w:marRight w:val="0"/>
      <w:marTop w:val="0"/>
      <w:marBottom w:val="0"/>
      <w:divBdr>
        <w:top w:val="none" w:sz="0" w:space="0" w:color="auto"/>
        <w:left w:val="none" w:sz="0" w:space="0" w:color="auto"/>
        <w:bottom w:val="none" w:sz="0" w:space="0" w:color="auto"/>
        <w:right w:val="none" w:sz="0" w:space="0" w:color="auto"/>
      </w:divBdr>
    </w:div>
    <w:div w:id="653294173">
      <w:bodyDiv w:val="1"/>
      <w:marLeft w:val="0"/>
      <w:marRight w:val="0"/>
      <w:marTop w:val="0"/>
      <w:marBottom w:val="0"/>
      <w:divBdr>
        <w:top w:val="none" w:sz="0" w:space="0" w:color="auto"/>
        <w:left w:val="none" w:sz="0" w:space="0" w:color="auto"/>
        <w:bottom w:val="none" w:sz="0" w:space="0" w:color="auto"/>
        <w:right w:val="none" w:sz="0" w:space="0" w:color="auto"/>
      </w:divBdr>
    </w:div>
    <w:div w:id="700126319">
      <w:bodyDiv w:val="1"/>
      <w:marLeft w:val="0"/>
      <w:marRight w:val="0"/>
      <w:marTop w:val="0"/>
      <w:marBottom w:val="0"/>
      <w:divBdr>
        <w:top w:val="none" w:sz="0" w:space="0" w:color="auto"/>
        <w:left w:val="none" w:sz="0" w:space="0" w:color="auto"/>
        <w:bottom w:val="none" w:sz="0" w:space="0" w:color="auto"/>
        <w:right w:val="none" w:sz="0" w:space="0" w:color="auto"/>
      </w:divBdr>
    </w:div>
    <w:div w:id="714083133">
      <w:bodyDiv w:val="1"/>
      <w:marLeft w:val="0"/>
      <w:marRight w:val="0"/>
      <w:marTop w:val="0"/>
      <w:marBottom w:val="0"/>
      <w:divBdr>
        <w:top w:val="none" w:sz="0" w:space="0" w:color="auto"/>
        <w:left w:val="none" w:sz="0" w:space="0" w:color="auto"/>
        <w:bottom w:val="none" w:sz="0" w:space="0" w:color="auto"/>
        <w:right w:val="none" w:sz="0" w:space="0" w:color="auto"/>
      </w:divBdr>
    </w:div>
    <w:div w:id="729309924">
      <w:bodyDiv w:val="1"/>
      <w:marLeft w:val="0"/>
      <w:marRight w:val="0"/>
      <w:marTop w:val="0"/>
      <w:marBottom w:val="0"/>
      <w:divBdr>
        <w:top w:val="none" w:sz="0" w:space="0" w:color="auto"/>
        <w:left w:val="none" w:sz="0" w:space="0" w:color="auto"/>
        <w:bottom w:val="none" w:sz="0" w:space="0" w:color="auto"/>
        <w:right w:val="none" w:sz="0" w:space="0" w:color="auto"/>
      </w:divBdr>
    </w:div>
    <w:div w:id="757097924">
      <w:bodyDiv w:val="1"/>
      <w:marLeft w:val="0"/>
      <w:marRight w:val="0"/>
      <w:marTop w:val="0"/>
      <w:marBottom w:val="0"/>
      <w:divBdr>
        <w:top w:val="none" w:sz="0" w:space="0" w:color="auto"/>
        <w:left w:val="none" w:sz="0" w:space="0" w:color="auto"/>
        <w:bottom w:val="none" w:sz="0" w:space="0" w:color="auto"/>
        <w:right w:val="none" w:sz="0" w:space="0" w:color="auto"/>
      </w:divBdr>
    </w:div>
    <w:div w:id="774254155">
      <w:bodyDiv w:val="1"/>
      <w:marLeft w:val="0"/>
      <w:marRight w:val="0"/>
      <w:marTop w:val="0"/>
      <w:marBottom w:val="0"/>
      <w:divBdr>
        <w:top w:val="none" w:sz="0" w:space="0" w:color="auto"/>
        <w:left w:val="none" w:sz="0" w:space="0" w:color="auto"/>
        <w:bottom w:val="none" w:sz="0" w:space="0" w:color="auto"/>
        <w:right w:val="none" w:sz="0" w:space="0" w:color="auto"/>
      </w:divBdr>
    </w:div>
    <w:div w:id="805506235">
      <w:bodyDiv w:val="1"/>
      <w:marLeft w:val="0"/>
      <w:marRight w:val="0"/>
      <w:marTop w:val="0"/>
      <w:marBottom w:val="0"/>
      <w:divBdr>
        <w:top w:val="none" w:sz="0" w:space="0" w:color="auto"/>
        <w:left w:val="none" w:sz="0" w:space="0" w:color="auto"/>
        <w:bottom w:val="none" w:sz="0" w:space="0" w:color="auto"/>
        <w:right w:val="none" w:sz="0" w:space="0" w:color="auto"/>
      </w:divBdr>
    </w:div>
    <w:div w:id="828406423">
      <w:bodyDiv w:val="1"/>
      <w:marLeft w:val="0"/>
      <w:marRight w:val="0"/>
      <w:marTop w:val="0"/>
      <w:marBottom w:val="0"/>
      <w:divBdr>
        <w:top w:val="none" w:sz="0" w:space="0" w:color="auto"/>
        <w:left w:val="none" w:sz="0" w:space="0" w:color="auto"/>
        <w:bottom w:val="none" w:sz="0" w:space="0" w:color="auto"/>
        <w:right w:val="none" w:sz="0" w:space="0" w:color="auto"/>
      </w:divBdr>
    </w:div>
    <w:div w:id="864370561">
      <w:bodyDiv w:val="1"/>
      <w:marLeft w:val="0"/>
      <w:marRight w:val="0"/>
      <w:marTop w:val="0"/>
      <w:marBottom w:val="0"/>
      <w:divBdr>
        <w:top w:val="none" w:sz="0" w:space="0" w:color="auto"/>
        <w:left w:val="none" w:sz="0" w:space="0" w:color="auto"/>
        <w:bottom w:val="none" w:sz="0" w:space="0" w:color="auto"/>
        <w:right w:val="none" w:sz="0" w:space="0" w:color="auto"/>
      </w:divBdr>
    </w:div>
    <w:div w:id="866721870">
      <w:bodyDiv w:val="1"/>
      <w:marLeft w:val="0"/>
      <w:marRight w:val="0"/>
      <w:marTop w:val="0"/>
      <w:marBottom w:val="0"/>
      <w:divBdr>
        <w:top w:val="none" w:sz="0" w:space="0" w:color="auto"/>
        <w:left w:val="none" w:sz="0" w:space="0" w:color="auto"/>
        <w:bottom w:val="none" w:sz="0" w:space="0" w:color="auto"/>
        <w:right w:val="none" w:sz="0" w:space="0" w:color="auto"/>
      </w:divBdr>
    </w:div>
    <w:div w:id="870074047">
      <w:bodyDiv w:val="1"/>
      <w:marLeft w:val="0"/>
      <w:marRight w:val="0"/>
      <w:marTop w:val="0"/>
      <w:marBottom w:val="0"/>
      <w:divBdr>
        <w:top w:val="none" w:sz="0" w:space="0" w:color="auto"/>
        <w:left w:val="none" w:sz="0" w:space="0" w:color="auto"/>
        <w:bottom w:val="none" w:sz="0" w:space="0" w:color="auto"/>
        <w:right w:val="none" w:sz="0" w:space="0" w:color="auto"/>
      </w:divBdr>
    </w:div>
    <w:div w:id="894242273">
      <w:bodyDiv w:val="1"/>
      <w:marLeft w:val="0"/>
      <w:marRight w:val="0"/>
      <w:marTop w:val="0"/>
      <w:marBottom w:val="0"/>
      <w:divBdr>
        <w:top w:val="none" w:sz="0" w:space="0" w:color="auto"/>
        <w:left w:val="none" w:sz="0" w:space="0" w:color="auto"/>
        <w:bottom w:val="none" w:sz="0" w:space="0" w:color="auto"/>
        <w:right w:val="none" w:sz="0" w:space="0" w:color="auto"/>
      </w:divBdr>
    </w:div>
    <w:div w:id="922686728">
      <w:bodyDiv w:val="1"/>
      <w:marLeft w:val="0"/>
      <w:marRight w:val="0"/>
      <w:marTop w:val="0"/>
      <w:marBottom w:val="0"/>
      <w:divBdr>
        <w:top w:val="none" w:sz="0" w:space="0" w:color="auto"/>
        <w:left w:val="none" w:sz="0" w:space="0" w:color="auto"/>
        <w:bottom w:val="none" w:sz="0" w:space="0" w:color="auto"/>
        <w:right w:val="none" w:sz="0" w:space="0" w:color="auto"/>
      </w:divBdr>
    </w:div>
    <w:div w:id="932204934">
      <w:bodyDiv w:val="1"/>
      <w:marLeft w:val="0"/>
      <w:marRight w:val="0"/>
      <w:marTop w:val="0"/>
      <w:marBottom w:val="0"/>
      <w:divBdr>
        <w:top w:val="none" w:sz="0" w:space="0" w:color="auto"/>
        <w:left w:val="none" w:sz="0" w:space="0" w:color="auto"/>
        <w:bottom w:val="none" w:sz="0" w:space="0" w:color="auto"/>
        <w:right w:val="none" w:sz="0" w:space="0" w:color="auto"/>
      </w:divBdr>
    </w:div>
    <w:div w:id="962492837">
      <w:bodyDiv w:val="1"/>
      <w:marLeft w:val="0"/>
      <w:marRight w:val="0"/>
      <w:marTop w:val="0"/>
      <w:marBottom w:val="0"/>
      <w:divBdr>
        <w:top w:val="none" w:sz="0" w:space="0" w:color="auto"/>
        <w:left w:val="none" w:sz="0" w:space="0" w:color="auto"/>
        <w:bottom w:val="none" w:sz="0" w:space="0" w:color="auto"/>
        <w:right w:val="none" w:sz="0" w:space="0" w:color="auto"/>
      </w:divBdr>
    </w:div>
    <w:div w:id="1004015093">
      <w:bodyDiv w:val="1"/>
      <w:marLeft w:val="0"/>
      <w:marRight w:val="0"/>
      <w:marTop w:val="0"/>
      <w:marBottom w:val="0"/>
      <w:divBdr>
        <w:top w:val="none" w:sz="0" w:space="0" w:color="auto"/>
        <w:left w:val="none" w:sz="0" w:space="0" w:color="auto"/>
        <w:bottom w:val="none" w:sz="0" w:space="0" w:color="auto"/>
        <w:right w:val="none" w:sz="0" w:space="0" w:color="auto"/>
      </w:divBdr>
    </w:div>
    <w:div w:id="1020855651">
      <w:bodyDiv w:val="1"/>
      <w:marLeft w:val="0"/>
      <w:marRight w:val="0"/>
      <w:marTop w:val="0"/>
      <w:marBottom w:val="0"/>
      <w:divBdr>
        <w:top w:val="none" w:sz="0" w:space="0" w:color="auto"/>
        <w:left w:val="none" w:sz="0" w:space="0" w:color="auto"/>
        <w:bottom w:val="none" w:sz="0" w:space="0" w:color="auto"/>
        <w:right w:val="none" w:sz="0" w:space="0" w:color="auto"/>
      </w:divBdr>
    </w:div>
    <w:div w:id="1071539746">
      <w:bodyDiv w:val="1"/>
      <w:marLeft w:val="0"/>
      <w:marRight w:val="0"/>
      <w:marTop w:val="0"/>
      <w:marBottom w:val="0"/>
      <w:divBdr>
        <w:top w:val="none" w:sz="0" w:space="0" w:color="auto"/>
        <w:left w:val="none" w:sz="0" w:space="0" w:color="auto"/>
        <w:bottom w:val="none" w:sz="0" w:space="0" w:color="auto"/>
        <w:right w:val="none" w:sz="0" w:space="0" w:color="auto"/>
      </w:divBdr>
      <w:divsChild>
        <w:div w:id="52125090">
          <w:marLeft w:val="547"/>
          <w:marRight w:val="0"/>
          <w:marTop w:val="0"/>
          <w:marBottom w:val="0"/>
          <w:divBdr>
            <w:top w:val="none" w:sz="0" w:space="0" w:color="auto"/>
            <w:left w:val="none" w:sz="0" w:space="0" w:color="auto"/>
            <w:bottom w:val="none" w:sz="0" w:space="0" w:color="auto"/>
            <w:right w:val="none" w:sz="0" w:space="0" w:color="auto"/>
          </w:divBdr>
        </w:div>
      </w:divsChild>
    </w:div>
    <w:div w:id="1106387457">
      <w:bodyDiv w:val="1"/>
      <w:marLeft w:val="0"/>
      <w:marRight w:val="0"/>
      <w:marTop w:val="0"/>
      <w:marBottom w:val="0"/>
      <w:divBdr>
        <w:top w:val="none" w:sz="0" w:space="0" w:color="auto"/>
        <w:left w:val="none" w:sz="0" w:space="0" w:color="auto"/>
        <w:bottom w:val="none" w:sz="0" w:space="0" w:color="auto"/>
        <w:right w:val="none" w:sz="0" w:space="0" w:color="auto"/>
      </w:divBdr>
      <w:divsChild>
        <w:div w:id="1437553461">
          <w:marLeft w:val="547"/>
          <w:marRight w:val="0"/>
          <w:marTop w:val="0"/>
          <w:marBottom w:val="0"/>
          <w:divBdr>
            <w:top w:val="none" w:sz="0" w:space="0" w:color="auto"/>
            <w:left w:val="none" w:sz="0" w:space="0" w:color="auto"/>
            <w:bottom w:val="none" w:sz="0" w:space="0" w:color="auto"/>
            <w:right w:val="none" w:sz="0" w:space="0" w:color="auto"/>
          </w:divBdr>
        </w:div>
      </w:divsChild>
    </w:div>
    <w:div w:id="1141919228">
      <w:bodyDiv w:val="1"/>
      <w:marLeft w:val="0"/>
      <w:marRight w:val="0"/>
      <w:marTop w:val="0"/>
      <w:marBottom w:val="0"/>
      <w:divBdr>
        <w:top w:val="none" w:sz="0" w:space="0" w:color="auto"/>
        <w:left w:val="none" w:sz="0" w:space="0" w:color="auto"/>
        <w:bottom w:val="none" w:sz="0" w:space="0" w:color="auto"/>
        <w:right w:val="none" w:sz="0" w:space="0" w:color="auto"/>
      </w:divBdr>
    </w:div>
    <w:div w:id="1155563017">
      <w:bodyDiv w:val="1"/>
      <w:marLeft w:val="0"/>
      <w:marRight w:val="0"/>
      <w:marTop w:val="0"/>
      <w:marBottom w:val="0"/>
      <w:divBdr>
        <w:top w:val="none" w:sz="0" w:space="0" w:color="auto"/>
        <w:left w:val="none" w:sz="0" w:space="0" w:color="auto"/>
        <w:bottom w:val="none" w:sz="0" w:space="0" w:color="auto"/>
        <w:right w:val="none" w:sz="0" w:space="0" w:color="auto"/>
      </w:divBdr>
      <w:divsChild>
        <w:div w:id="83653839">
          <w:marLeft w:val="547"/>
          <w:marRight w:val="0"/>
          <w:marTop w:val="0"/>
          <w:marBottom w:val="0"/>
          <w:divBdr>
            <w:top w:val="none" w:sz="0" w:space="0" w:color="auto"/>
            <w:left w:val="none" w:sz="0" w:space="0" w:color="auto"/>
            <w:bottom w:val="none" w:sz="0" w:space="0" w:color="auto"/>
            <w:right w:val="none" w:sz="0" w:space="0" w:color="auto"/>
          </w:divBdr>
        </w:div>
        <w:div w:id="970788790">
          <w:marLeft w:val="547"/>
          <w:marRight w:val="0"/>
          <w:marTop w:val="0"/>
          <w:marBottom w:val="0"/>
          <w:divBdr>
            <w:top w:val="none" w:sz="0" w:space="0" w:color="auto"/>
            <w:left w:val="none" w:sz="0" w:space="0" w:color="auto"/>
            <w:bottom w:val="none" w:sz="0" w:space="0" w:color="auto"/>
            <w:right w:val="none" w:sz="0" w:space="0" w:color="auto"/>
          </w:divBdr>
        </w:div>
      </w:divsChild>
    </w:div>
    <w:div w:id="1243417988">
      <w:bodyDiv w:val="1"/>
      <w:marLeft w:val="0"/>
      <w:marRight w:val="0"/>
      <w:marTop w:val="0"/>
      <w:marBottom w:val="0"/>
      <w:divBdr>
        <w:top w:val="none" w:sz="0" w:space="0" w:color="auto"/>
        <w:left w:val="none" w:sz="0" w:space="0" w:color="auto"/>
        <w:bottom w:val="none" w:sz="0" w:space="0" w:color="auto"/>
        <w:right w:val="none" w:sz="0" w:space="0" w:color="auto"/>
      </w:divBdr>
    </w:div>
    <w:div w:id="1275676363">
      <w:bodyDiv w:val="1"/>
      <w:marLeft w:val="0"/>
      <w:marRight w:val="0"/>
      <w:marTop w:val="0"/>
      <w:marBottom w:val="0"/>
      <w:divBdr>
        <w:top w:val="none" w:sz="0" w:space="0" w:color="auto"/>
        <w:left w:val="none" w:sz="0" w:space="0" w:color="auto"/>
        <w:bottom w:val="none" w:sz="0" w:space="0" w:color="auto"/>
        <w:right w:val="none" w:sz="0" w:space="0" w:color="auto"/>
      </w:divBdr>
    </w:div>
    <w:div w:id="1283220344">
      <w:bodyDiv w:val="1"/>
      <w:marLeft w:val="0"/>
      <w:marRight w:val="0"/>
      <w:marTop w:val="0"/>
      <w:marBottom w:val="0"/>
      <w:divBdr>
        <w:top w:val="none" w:sz="0" w:space="0" w:color="auto"/>
        <w:left w:val="none" w:sz="0" w:space="0" w:color="auto"/>
        <w:bottom w:val="none" w:sz="0" w:space="0" w:color="auto"/>
        <w:right w:val="none" w:sz="0" w:space="0" w:color="auto"/>
      </w:divBdr>
    </w:div>
    <w:div w:id="1330720391">
      <w:bodyDiv w:val="1"/>
      <w:marLeft w:val="0"/>
      <w:marRight w:val="0"/>
      <w:marTop w:val="0"/>
      <w:marBottom w:val="0"/>
      <w:divBdr>
        <w:top w:val="none" w:sz="0" w:space="0" w:color="auto"/>
        <w:left w:val="none" w:sz="0" w:space="0" w:color="auto"/>
        <w:bottom w:val="none" w:sz="0" w:space="0" w:color="auto"/>
        <w:right w:val="none" w:sz="0" w:space="0" w:color="auto"/>
      </w:divBdr>
    </w:div>
    <w:div w:id="1440907168">
      <w:bodyDiv w:val="1"/>
      <w:marLeft w:val="0"/>
      <w:marRight w:val="0"/>
      <w:marTop w:val="0"/>
      <w:marBottom w:val="0"/>
      <w:divBdr>
        <w:top w:val="none" w:sz="0" w:space="0" w:color="auto"/>
        <w:left w:val="none" w:sz="0" w:space="0" w:color="auto"/>
        <w:bottom w:val="none" w:sz="0" w:space="0" w:color="auto"/>
        <w:right w:val="none" w:sz="0" w:space="0" w:color="auto"/>
      </w:divBdr>
    </w:div>
    <w:div w:id="1500268728">
      <w:bodyDiv w:val="1"/>
      <w:marLeft w:val="0"/>
      <w:marRight w:val="0"/>
      <w:marTop w:val="0"/>
      <w:marBottom w:val="0"/>
      <w:divBdr>
        <w:top w:val="none" w:sz="0" w:space="0" w:color="auto"/>
        <w:left w:val="none" w:sz="0" w:space="0" w:color="auto"/>
        <w:bottom w:val="none" w:sz="0" w:space="0" w:color="auto"/>
        <w:right w:val="none" w:sz="0" w:space="0" w:color="auto"/>
      </w:divBdr>
      <w:divsChild>
        <w:div w:id="1590043643">
          <w:marLeft w:val="547"/>
          <w:marRight w:val="0"/>
          <w:marTop w:val="0"/>
          <w:marBottom w:val="0"/>
          <w:divBdr>
            <w:top w:val="none" w:sz="0" w:space="0" w:color="auto"/>
            <w:left w:val="none" w:sz="0" w:space="0" w:color="auto"/>
            <w:bottom w:val="none" w:sz="0" w:space="0" w:color="auto"/>
            <w:right w:val="none" w:sz="0" w:space="0" w:color="auto"/>
          </w:divBdr>
        </w:div>
      </w:divsChild>
    </w:div>
    <w:div w:id="1538664242">
      <w:bodyDiv w:val="1"/>
      <w:marLeft w:val="0"/>
      <w:marRight w:val="0"/>
      <w:marTop w:val="0"/>
      <w:marBottom w:val="0"/>
      <w:divBdr>
        <w:top w:val="none" w:sz="0" w:space="0" w:color="auto"/>
        <w:left w:val="none" w:sz="0" w:space="0" w:color="auto"/>
        <w:bottom w:val="none" w:sz="0" w:space="0" w:color="auto"/>
        <w:right w:val="none" w:sz="0" w:space="0" w:color="auto"/>
      </w:divBdr>
    </w:div>
    <w:div w:id="1548031839">
      <w:bodyDiv w:val="1"/>
      <w:marLeft w:val="0"/>
      <w:marRight w:val="0"/>
      <w:marTop w:val="0"/>
      <w:marBottom w:val="0"/>
      <w:divBdr>
        <w:top w:val="none" w:sz="0" w:space="0" w:color="auto"/>
        <w:left w:val="none" w:sz="0" w:space="0" w:color="auto"/>
        <w:bottom w:val="none" w:sz="0" w:space="0" w:color="auto"/>
        <w:right w:val="none" w:sz="0" w:space="0" w:color="auto"/>
      </w:divBdr>
    </w:div>
    <w:div w:id="1617910535">
      <w:bodyDiv w:val="1"/>
      <w:marLeft w:val="0"/>
      <w:marRight w:val="0"/>
      <w:marTop w:val="0"/>
      <w:marBottom w:val="0"/>
      <w:divBdr>
        <w:top w:val="none" w:sz="0" w:space="0" w:color="auto"/>
        <w:left w:val="none" w:sz="0" w:space="0" w:color="auto"/>
        <w:bottom w:val="none" w:sz="0" w:space="0" w:color="auto"/>
        <w:right w:val="none" w:sz="0" w:space="0" w:color="auto"/>
      </w:divBdr>
    </w:div>
    <w:div w:id="1631399943">
      <w:bodyDiv w:val="1"/>
      <w:marLeft w:val="0"/>
      <w:marRight w:val="0"/>
      <w:marTop w:val="0"/>
      <w:marBottom w:val="0"/>
      <w:divBdr>
        <w:top w:val="none" w:sz="0" w:space="0" w:color="auto"/>
        <w:left w:val="none" w:sz="0" w:space="0" w:color="auto"/>
        <w:bottom w:val="none" w:sz="0" w:space="0" w:color="auto"/>
        <w:right w:val="none" w:sz="0" w:space="0" w:color="auto"/>
      </w:divBdr>
    </w:div>
    <w:div w:id="1633947548">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0"/>
      <w:marBottom w:val="0"/>
      <w:divBdr>
        <w:top w:val="none" w:sz="0" w:space="0" w:color="auto"/>
        <w:left w:val="none" w:sz="0" w:space="0" w:color="auto"/>
        <w:bottom w:val="none" w:sz="0" w:space="0" w:color="auto"/>
        <w:right w:val="none" w:sz="0" w:space="0" w:color="auto"/>
      </w:divBdr>
    </w:div>
    <w:div w:id="1684743200">
      <w:bodyDiv w:val="1"/>
      <w:marLeft w:val="0"/>
      <w:marRight w:val="0"/>
      <w:marTop w:val="0"/>
      <w:marBottom w:val="0"/>
      <w:divBdr>
        <w:top w:val="none" w:sz="0" w:space="0" w:color="auto"/>
        <w:left w:val="none" w:sz="0" w:space="0" w:color="auto"/>
        <w:bottom w:val="none" w:sz="0" w:space="0" w:color="auto"/>
        <w:right w:val="none" w:sz="0" w:space="0" w:color="auto"/>
      </w:divBdr>
    </w:div>
    <w:div w:id="1702510005">
      <w:bodyDiv w:val="1"/>
      <w:marLeft w:val="0"/>
      <w:marRight w:val="0"/>
      <w:marTop w:val="0"/>
      <w:marBottom w:val="0"/>
      <w:divBdr>
        <w:top w:val="none" w:sz="0" w:space="0" w:color="auto"/>
        <w:left w:val="none" w:sz="0" w:space="0" w:color="auto"/>
        <w:bottom w:val="none" w:sz="0" w:space="0" w:color="auto"/>
        <w:right w:val="none" w:sz="0" w:space="0" w:color="auto"/>
      </w:divBdr>
    </w:div>
    <w:div w:id="1739741118">
      <w:bodyDiv w:val="1"/>
      <w:marLeft w:val="0"/>
      <w:marRight w:val="0"/>
      <w:marTop w:val="0"/>
      <w:marBottom w:val="0"/>
      <w:divBdr>
        <w:top w:val="none" w:sz="0" w:space="0" w:color="auto"/>
        <w:left w:val="none" w:sz="0" w:space="0" w:color="auto"/>
        <w:bottom w:val="none" w:sz="0" w:space="0" w:color="auto"/>
        <w:right w:val="none" w:sz="0" w:space="0" w:color="auto"/>
      </w:divBdr>
    </w:div>
    <w:div w:id="1762800467">
      <w:bodyDiv w:val="1"/>
      <w:marLeft w:val="0"/>
      <w:marRight w:val="0"/>
      <w:marTop w:val="0"/>
      <w:marBottom w:val="0"/>
      <w:divBdr>
        <w:top w:val="none" w:sz="0" w:space="0" w:color="auto"/>
        <w:left w:val="none" w:sz="0" w:space="0" w:color="auto"/>
        <w:bottom w:val="none" w:sz="0" w:space="0" w:color="auto"/>
        <w:right w:val="none" w:sz="0" w:space="0" w:color="auto"/>
      </w:divBdr>
    </w:div>
    <w:div w:id="1770350888">
      <w:bodyDiv w:val="1"/>
      <w:marLeft w:val="0"/>
      <w:marRight w:val="0"/>
      <w:marTop w:val="0"/>
      <w:marBottom w:val="0"/>
      <w:divBdr>
        <w:top w:val="none" w:sz="0" w:space="0" w:color="auto"/>
        <w:left w:val="none" w:sz="0" w:space="0" w:color="auto"/>
        <w:bottom w:val="none" w:sz="0" w:space="0" w:color="auto"/>
        <w:right w:val="none" w:sz="0" w:space="0" w:color="auto"/>
      </w:divBdr>
    </w:div>
    <w:div w:id="1813526088">
      <w:bodyDiv w:val="1"/>
      <w:marLeft w:val="0"/>
      <w:marRight w:val="0"/>
      <w:marTop w:val="0"/>
      <w:marBottom w:val="0"/>
      <w:divBdr>
        <w:top w:val="none" w:sz="0" w:space="0" w:color="auto"/>
        <w:left w:val="none" w:sz="0" w:space="0" w:color="auto"/>
        <w:bottom w:val="none" w:sz="0" w:space="0" w:color="auto"/>
        <w:right w:val="none" w:sz="0" w:space="0" w:color="auto"/>
      </w:divBdr>
    </w:div>
    <w:div w:id="1847286480">
      <w:bodyDiv w:val="1"/>
      <w:marLeft w:val="0"/>
      <w:marRight w:val="0"/>
      <w:marTop w:val="0"/>
      <w:marBottom w:val="0"/>
      <w:divBdr>
        <w:top w:val="none" w:sz="0" w:space="0" w:color="auto"/>
        <w:left w:val="none" w:sz="0" w:space="0" w:color="auto"/>
        <w:bottom w:val="none" w:sz="0" w:space="0" w:color="auto"/>
        <w:right w:val="none" w:sz="0" w:space="0" w:color="auto"/>
      </w:divBdr>
    </w:div>
    <w:div w:id="1868371375">
      <w:bodyDiv w:val="1"/>
      <w:marLeft w:val="0"/>
      <w:marRight w:val="0"/>
      <w:marTop w:val="0"/>
      <w:marBottom w:val="0"/>
      <w:divBdr>
        <w:top w:val="none" w:sz="0" w:space="0" w:color="auto"/>
        <w:left w:val="none" w:sz="0" w:space="0" w:color="auto"/>
        <w:bottom w:val="none" w:sz="0" w:space="0" w:color="auto"/>
        <w:right w:val="none" w:sz="0" w:space="0" w:color="auto"/>
      </w:divBdr>
    </w:div>
    <w:div w:id="1880822034">
      <w:bodyDiv w:val="1"/>
      <w:marLeft w:val="0"/>
      <w:marRight w:val="0"/>
      <w:marTop w:val="0"/>
      <w:marBottom w:val="0"/>
      <w:divBdr>
        <w:top w:val="none" w:sz="0" w:space="0" w:color="auto"/>
        <w:left w:val="none" w:sz="0" w:space="0" w:color="auto"/>
        <w:bottom w:val="none" w:sz="0" w:space="0" w:color="auto"/>
        <w:right w:val="none" w:sz="0" w:space="0" w:color="auto"/>
      </w:divBdr>
    </w:div>
    <w:div w:id="1887982543">
      <w:bodyDiv w:val="1"/>
      <w:marLeft w:val="0"/>
      <w:marRight w:val="0"/>
      <w:marTop w:val="0"/>
      <w:marBottom w:val="0"/>
      <w:divBdr>
        <w:top w:val="none" w:sz="0" w:space="0" w:color="auto"/>
        <w:left w:val="none" w:sz="0" w:space="0" w:color="auto"/>
        <w:bottom w:val="none" w:sz="0" w:space="0" w:color="auto"/>
        <w:right w:val="none" w:sz="0" w:space="0" w:color="auto"/>
      </w:divBdr>
    </w:div>
    <w:div w:id="1901593738">
      <w:bodyDiv w:val="1"/>
      <w:marLeft w:val="0"/>
      <w:marRight w:val="0"/>
      <w:marTop w:val="0"/>
      <w:marBottom w:val="0"/>
      <w:divBdr>
        <w:top w:val="none" w:sz="0" w:space="0" w:color="auto"/>
        <w:left w:val="none" w:sz="0" w:space="0" w:color="auto"/>
        <w:bottom w:val="none" w:sz="0" w:space="0" w:color="auto"/>
        <w:right w:val="none" w:sz="0" w:space="0" w:color="auto"/>
      </w:divBdr>
    </w:div>
    <w:div w:id="1917470001">
      <w:bodyDiv w:val="1"/>
      <w:marLeft w:val="0"/>
      <w:marRight w:val="0"/>
      <w:marTop w:val="0"/>
      <w:marBottom w:val="0"/>
      <w:divBdr>
        <w:top w:val="none" w:sz="0" w:space="0" w:color="auto"/>
        <w:left w:val="none" w:sz="0" w:space="0" w:color="auto"/>
        <w:bottom w:val="none" w:sz="0" w:space="0" w:color="auto"/>
        <w:right w:val="none" w:sz="0" w:space="0" w:color="auto"/>
      </w:divBdr>
    </w:div>
    <w:div w:id="1947343183">
      <w:bodyDiv w:val="1"/>
      <w:marLeft w:val="0"/>
      <w:marRight w:val="0"/>
      <w:marTop w:val="0"/>
      <w:marBottom w:val="0"/>
      <w:divBdr>
        <w:top w:val="none" w:sz="0" w:space="0" w:color="auto"/>
        <w:left w:val="none" w:sz="0" w:space="0" w:color="auto"/>
        <w:bottom w:val="none" w:sz="0" w:space="0" w:color="auto"/>
        <w:right w:val="none" w:sz="0" w:space="0" w:color="auto"/>
      </w:divBdr>
    </w:div>
    <w:div w:id="1970163403">
      <w:bodyDiv w:val="1"/>
      <w:marLeft w:val="0"/>
      <w:marRight w:val="0"/>
      <w:marTop w:val="0"/>
      <w:marBottom w:val="0"/>
      <w:divBdr>
        <w:top w:val="none" w:sz="0" w:space="0" w:color="auto"/>
        <w:left w:val="none" w:sz="0" w:space="0" w:color="auto"/>
        <w:bottom w:val="none" w:sz="0" w:space="0" w:color="auto"/>
        <w:right w:val="none" w:sz="0" w:space="0" w:color="auto"/>
      </w:divBdr>
    </w:div>
    <w:div w:id="1980457067">
      <w:bodyDiv w:val="1"/>
      <w:marLeft w:val="0"/>
      <w:marRight w:val="0"/>
      <w:marTop w:val="0"/>
      <w:marBottom w:val="0"/>
      <w:divBdr>
        <w:top w:val="none" w:sz="0" w:space="0" w:color="auto"/>
        <w:left w:val="none" w:sz="0" w:space="0" w:color="auto"/>
        <w:bottom w:val="none" w:sz="0" w:space="0" w:color="auto"/>
        <w:right w:val="none" w:sz="0" w:space="0" w:color="auto"/>
      </w:divBdr>
    </w:div>
    <w:div w:id="1981574870">
      <w:bodyDiv w:val="1"/>
      <w:marLeft w:val="0"/>
      <w:marRight w:val="0"/>
      <w:marTop w:val="0"/>
      <w:marBottom w:val="0"/>
      <w:divBdr>
        <w:top w:val="none" w:sz="0" w:space="0" w:color="auto"/>
        <w:left w:val="none" w:sz="0" w:space="0" w:color="auto"/>
        <w:bottom w:val="none" w:sz="0" w:space="0" w:color="auto"/>
        <w:right w:val="none" w:sz="0" w:space="0" w:color="auto"/>
      </w:divBdr>
    </w:div>
    <w:div w:id="20643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ICE%20TANIOLO\Documents\Modelos%20Personalizados%20do%20Office\CPD%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49DC-519E-4E87-9005-C4B6A7FE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CPD A4</Template>
  <TotalTime>4</TotalTime>
  <Pages>1</Pages>
  <Words>10480</Words>
  <Characters>56597</Characters>
  <Application>Microsoft Office Word</Application>
  <DocSecurity>0</DocSecurity>
  <Lines>471</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Free Software</Company>
  <LinksUpToDate>false</LinksUpToDate>
  <CharactersWithSpaces>66944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ELENICE TANIOLO</dc:creator>
  <cp:lastModifiedBy>Prefeitura</cp:lastModifiedBy>
  <cp:revision>4</cp:revision>
  <cp:lastPrinted>2021-11-10T00:24:00Z</cp:lastPrinted>
  <dcterms:created xsi:type="dcterms:W3CDTF">2022-07-14T11:02:00Z</dcterms:created>
  <dcterms:modified xsi:type="dcterms:W3CDTF">2022-10-24T21:40:00Z</dcterms:modified>
</cp:coreProperties>
</file>